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9FC6A2" w14:textId="04B958D6" w:rsidR="00301541" w:rsidRDefault="00CE4371" w:rsidP="00301541">
      <w:pPr>
        <w:pStyle w:val="a4"/>
        <w:tabs>
          <w:tab w:val="left" w:pos="284"/>
        </w:tabs>
        <w:ind w:left="0"/>
        <w:jc w:val="center"/>
        <w:rPr>
          <w:rFonts w:ascii="Times New Roman" w:hAnsi="Times New Roman" w:cs="Times New Roman"/>
          <w:b/>
          <w:sz w:val="28"/>
        </w:rPr>
      </w:pPr>
      <w:r w:rsidRPr="00CE4371">
        <w:rPr>
          <w:rFonts w:ascii="Times New Roman" w:hAnsi="Times New Roman" w:cs="Times New Roman"/>
          <w:b/>
          <w:sz w:val="28"/>
        </w:rPr>
        <w:t>K_21-1-06-0-01-04-2-0166</w:t>
      </w:r>
    </w:p>
    <w:p w14:paraId="5591C5AF" w14:textId="77777777" w:rsidR="00CE4371" w:rsidRPr="00D64991" w:rsidRDefault="00CE4371" w:rsidP="00301541">
      <w:pPr>
        <w:pStyle w:val="a4"/>
        <w:tabs>
          <w:tab w:val="left" w:pos="284"/>
        </w:tabs>
        <w:ind w:left="0"/>
        <w:jc w:val="center"/>
        <w:rPr>
          <w:rFonts w:ascii="Times New Roman" w:hAnsi="Times New Roman" w:cs="Times New Roman"/>
          <w:b/>
          <w:sz w:val="24"/>
          <w:highlight w:val="yellow"/>
        </w:rPr>
      </w:pPr>
    </w:p>
    <w:p w14:paraId="574D743B" w14:textId="2FC8FD75" w:rsidR="00176BBB" w:rsidRPr="00176BBB" w:rsidRDefault="00176BBB" w:rsidP="00176BBB">
      <w:pPr>
        <w:pStyle w:val="a4"/>
        <w:numPr>
          <w:ilvl w:val="0"/>
          <w:numId w:val="1"/>
        </w:numPr>
        <w:tabs>
          <w:tab w:val="left" w:pos="284"/>
          <w:tab w:val="left" w:pos="851"/>
          <w:tab w:val="left" w:pos="993"/>
        </w:tabs>
        <w:ind w:left="0" w:firstLine="567"/>
        <w:rPr>
          <w:rFonts w:ascii="Times New Roman" w:hAnsi="Times New Roman" w:cs="Times New Roman"/>
          <w:b/>
          <w:sz w:val="24"/>
        </w:rPr>
      </w:pPr>
      <w:r w:rsidRPr="00176BBB">
        <w:rPr>
          <w:rFonts w:ascii="Times New Roman" w:hAnsi="Times New Roman" w:cs="Times New Roman"/>
          <w:b/>
          <w:sz w:val="24"/>
        </w:rPr>
        <w:t xml:space="preserve">Сведения об </w:t>
      </w:r>
      <w:r>
        <w:rPr>
          <w:rFonts w:ascii="Times New Roman" w:hAnsi="Times New Roman" w:cs="Times New Roman"/>
          <w:b/>
          <w:sz w:val="24"/>
        </w:rPr>
        <w:t>аварийности</w:t>
      </w:r>
      <w:r w:rsidR="0061222C">
        <w:rPr>
          <w:rFonts w:ascii="Times New Roman" w:hAnsi="Times New Roman" w:cs="Times New Roman"/>
          <w:b/>
          <w:sz w:val="24"/>
        </w:rPr>
        <w:t xml:space="preserve"> по ф.</w:t>
      </w:r>
      <w:r w:rsidR="000603F3">
        <w:rPr>
          <w:rFonts w:ascii="Times New Roman" w:hAnsi="Times New Roman" w:cs="Times New Roman"/>
          <w:b/>
          <w:sz w:val="24"/>
        </w:rPr>
        <w:t>Тц-04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2268"/>
        <w:gridCol w:w="2551"/>
        <w:gridCol w:w="2971"/>
      </w:tblGrid>
      <w:tr w:rsidR="005D1D42" w14:paraId="42AF852C" w14:textId="77777777" w:rsidTr="005D1D42">
        <w:tc>
          <w:tcPr>
            <w:tcW w:w="1555" w:type="dxa"/>
            <w:vAlign w:val="center"/>
          </w:tcPr>
          <w:p w14:paraId="64757D79" w14:textId="2883AE77" w:rsidR="00A37E3D" w:rsidRPr="00A37E3D" w:rsidRDefault="00A37E3D" w:rsidP="00A37E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7E3D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2268" w:type="dxa"/>
            <w:vAlign w:val="center"/>
          </w:tcPr>
          <w:p w14:paraId="0A5B82EC" w14:textId="5F7A0E27" w:rsidR="00A37E3D" w:rsidRPr="00A37E3D" w:rsidRDefault="00A37E3D" w:rsidP="00A37E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7E3D">
              <w:rPr>
                <w:rFonts w:ascii="Times New Roman" w:hAnsi="Times New Roman" w:cs="Times New Roman"/>
                <w:b/>
              </w:rPr>
              <w:t>Количество аварий</w:t>
            </w:r>
          </w:p>
        </w:tc>
        <w:tc>
          <w:tcPr>
            <w:tcW w:w="2551" w:type="dxa"/>
            <w:vAlign w:val="center"/>
          </w:tcPr>
          <w:p w14:paraId="73BA43CA" w14:textId="5FF265E7" w:rsidR="00A37E3D" w:rsidRPr="00A37E3D" w:rsidRDefault="00A37E3D" w:rsidP="00A37E3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Суммарная продолжительность перерывов электроснабжения, час</w:t>
            </w:r>
          </w:p>
        </w:tc>
        <w:tc>
          <w:tcPr>
            <w:tcW w:w="2971" w:type="dxa"/>
            <w:vAlign w:val="center"/>
          </w:tcPr>
          <w:p w14:paraId="4BC79518" w14:textId="63CE6DA2" w:rsidR="00A37E3D" w:rsidRPr="00A37E3D" w:rsidRDefault="00A37E3D" w:rsidP="00A37E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7E3D">
              <w:rPr>
                <w:rFonts w:ascii="Times New Roman" w:hAnsi="Times New Roman" w:cs="Times New Roman"/>
                <w:b/>
              </w:rPr>
              <w:t>Причины аварий</w:t>
            </w:r>
          </w:p>
        </w:tc>
      </w:tr>
      <w:tr w:rsidR="005D1D42" w14:paraId="0D5458AF" w14:textId="44D2CA07" w:rsidTr="005D1D42">
        <w:tc>
          <w:tcPr>
            <w:tcW w:w="1555" w:type="dxa"/>
            <w:vAlign w:val="center"/>
          </w:tcPr>
          <w:p w14:paraId="7201205B" w14:textId="3A575774" w:rsidR="00A37E3D" w:rsidRPr="00A37E3D" w:rsidRDefault="00A37E3D" w:rsidP="00253ACD">
            <w:pPr>
              <w:jc w:val="center"/>
              <w:rPr>
                <w:rFonts w:ascii="Times New Roman" w:hAnsi="Times New Roman" w:cs="Times New Roman"/>
              </w:rPr>
            </w:pPr>
            <w:r w:rsidRPr="00A37E3D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268" w:type="dxa"/>
            <w:vAlign w:val="center"/>
          </w:tcPr>
          <w:p w14:paraId="304326F0" w14:textId="3B2532EA" w:rsidR="00A37E3D" w:rsidRPr="00A37E3D" w:rsidRDefault="00E73F97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vAlign w:val="center"/>
          </w:tcPr>
          <w:p w14:paraId="1B39A3F9" w14:textId="5F1BA27D" w:rsidR="00A37E3D" w:rsidRPr="00A37E3D" w:rsidRDefault="000603F3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6,42</w:t>
            </w:r>
          </w:p>
        </w:tc>
        <w:tc>
          <w:tcPr>
            <w:tcW w:w="2971" w:type="dxa"/>
            <w:vAlign w:val="center"/>
          </w:tcPr>
          <w:p w14:paraId="659D5651" w14:textId="755B7004" w:rsidR="00A37E3D" w:rsidRPr="00A37E3D" w:rsidRDefault="00253ACD" w:rsidP="00253A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Падение деревьев, повреждение кабеля (износ изоляции)</w:t>
            </w:r>
          </w:p>
        </w:tc>
      </w:tr>
      <w:tr w:rsidR="005D1D42" w14:paraId="6AA2520D" w14:textId="60055138" w:rsidTr="005D1D42">
        <w:tc>
          <w:tcPr>
            <w:tcW w:w="1555" w:type="dxa"/>
            <w:vAlign w:val="center"/>
          </w:tcPr>
          <w:p w14:paraId="77DAE127" w14:textId="4DCC3D9E" w:rsidR="00A37E3D" w:rsidRPr="00A37E3D" w:rsidRDefault="00A37E3D" w:rsidP="00253ACD">
            <w:pPr>
              <w:jc w:val="center"/>
              <w:rPr>
                <w:rFonts w:ascii="Times New Roman" w:hAnsi="Times New Roman" w:cs="Times New Roman"/>
              </w:rPr>
            </w:pPr>
            <w:r w:rsidRPr="00A37E3D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2268" w:type="dxa"/>
            <w:vAlign w:val="center"/>
          </w:tcPr>
          <w:p w14:paraId="22FC7C1F" w14:textId="1B778832" w:rsidR="00A37E3D" w:rsidRPr="00A37E3D" w:rsidRDefault="000603F3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vAlign w:val="center"/>
          </w:tcPr>
          <w:p w14:paraId="4B327AEA" w14:textId="63CF7DD4" w:rsidR="00A37E3D" w:rsidRPr="00A37E3D" w:rsidRDefault="000603F3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2971" w:type="dxa"/>
            <w:vAlign w:val="center"/>
          </w:tcPr>
          <w:p w14:paraId="4709AB7B" w14:textId="4CF799E7" w:rsidR="00A37E3D" w:rsidRPr="00A37E3D" w:rsidRDefault="00253ACD" w:rsidP="00253A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Падение деревьев, повреждение кабеля (износ изоляции)</w:t>
            </w:r>
          </w:p>
        </w:tc>
      </w:tr>
      <w:tr w:rsidR="005D1D42" w14:paraId="28B16049" w14:textId="59047B3A" w:rsidTr="005D1D42">
        <w:tc>
          <w:tcPr>
            <w:tcW w:w="1555" w:type="dxa"/>
            <w:vAlign w:val="center"/>
          </w:tcPr>
          <w:p w14:paraId="70329DE7" w14:textId="26BE463B" w:rsidR="00A37E3D" w:rsidRPr="00A37E3D" w:rsidRDefault="00A37E3D" w:rsidP="00253ACD">
            <w:pPr>
              <w:jc w:val="center"/>
              <w:rPr>
                <w:rFonts w:ascii="Times New Roman" w:hAnsi="Times New Roman" w:cs="Times New Roman"/>
              </w:rPr>
            </w:pPr>
            <w:r w:rsidRPr="00A37E3D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68" w:type="dxa"/>
            <w:vAlign w:val="center"/>
          </w:tcPr>
          <w:p w14:paraId="60E0974F" w14:textId="6E253EE5" w:rsidR="00A37E3D" w:rsidRPr="00A37E3D" w:rsidRDefault="000603F3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vAlign w:val="center"/>
          </w:tcPr>
          <w:p w14:paraId="23199D39" w14:textId="5296C55E" w:rsidR="00A37E3D" w:rsidRPr="00A37E3D" w:rsidRDefault="000603F3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0,83</w:t>
            </w:r>
          </w:p>
        </w:tc>
        <w:tc>
          <w:tcPr>
            <w:tcW w:w="2971" w:type="dxa"/>
            <w:vAlign w:val="center"/>
          </w:tcPr>
          <w:p w14:paraId="1BF84F57" w14:textId="3F9E4BEC" w:rsidR="00A37E3D" w:rsidRPr="00A37E3D" w:rsidRDefault="00253ACD" w:rsidP="00253A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Падение деревьев, воздействие сторонних лиц и организаций, повреждение кабеля (износ изоляции)</w:t>
            </w:r>
          </w:p>
        </w:tc>
      </w:tr>
      <w:tr w:rsidR="005D1D42" w14:paraId="3E8D29C2" w14:textId="20088C55" w:rsidTr="005D1D42">
        <w:tc>
          <w:tcPr>
            <w:tcW w:w="1555" w:type="dxa"/>
            <w:vAlign w:val="center"/>
          </w:tcPr>
          <w:p w14:paraId="37C79C6C" w14:textId="6A598CCB" w:rsidR="00A37E3D" w:rsidRPr="00A37E3D" w:rsidRDefault="00A37E3D" w:rsidP="00253ACD">
            <w:pPr>
              <w:jc w:val="center"/>
              <w:rPr>
                <w:rFonts w:ascii="Times New Roman" w:hAnsi="Times New Roman" w:cs="Times New Roman"/>
              </w:rPr>
            </w:pPr>
            <w:r w:rsidRPr="00A37E3D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2268" w:type="dxa"/>
            <w:vAlign w:val="center"/>
          </w:tcPr>
          <w:p w14:paraId="7FC8B525" w14:textId="3FE46055" w:rsidR="00A37E3D" w:rsidRPr="00A37E3D" w:rsidRDefault="0061222C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vAlign w:val="center"/>
          </w:tcPr>
          <w:p w14:paraId="51DA4B72" w14:textId="57B51192" w:rsidR="00A37E3D" w:rsidRPr="00A37E3D" w:rsidRDefault="000603F3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2971" w:type="dxa"/>
            <w:vAlign w:val="center"/>
          </w:tcPr>
          <w:p w14:paraId="02FC568D" w14:textId="08D8CE48" w:rsidR="00A37E3D" w:rsidRPr="00A37E3D" w:rsidRDefault="00253ACD" w:rsidP="00253A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Падение деревьев, повреждение кабеля (износ изоляции)</w:t>
            </w:r>
          </w:p>
        </w:tc>
      </w:tr>
    </w:tbl>
    <w:p w14:paraId="54BAED91" w14:textId="77777777" w:rsidR="00BB6073" w:rsidRDefault="00BB6073" w:rsidP="00B3674D">
      <w:pPr>
        <w:jc w:val="center"/>
        <w:rPr>
          <w:rFonts w:ascii="Times New Roman" w:hAnsi="Times New Roman" w:cs="Times New Roman"/>
          <w:b/>
          <w:sz w:val="28"/>
        </w:rPr>
      </w:pPr>
    </w:p>
    <w:p w14:paraId="6152040E" w14:textId="7EF00B77" w:rsidR="00623D4D" w:rsidRPr="00176BBB" w:rsidRDefault="00623D4D" w:rsidP="00623D4D">
      <w:pPr>
        <w:pStyle w:val="a4"/>
        <w:numPr>
          <w:ilvl w:val="0"/>
          <w:numId w:val="1"/>
        </w:numPr>
        <w:tabs>
          <w:tab w:val="left" w:pos="284"/>
          <w:tab w:val="left" w:pos="851"/>
          <w:tab w:val="left" w:pos="993"/>
        </w:tabs>
        <w:ind w:left="0" w:firstLine="56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Оценка изменения показателей надежности</w:t>
      </w:r>
    </w:p>
    <w:p w14:paraId="11C651D1" w14:textId="7EBC9F5B" w:rsidR="00B3674D" w:rsidRPr="009E51EC" w:rsidRDefault="00B3674D" w:rsidP="009E51EC">
      <w:pPr>
        <w:ind w:firstLine="567"/>
        <w:jc w:val="both"/>
        <w:rPr>
          <w:rFonts w:ascii="Times New Roman" w:hAnsi="Times New Roman" w:cs="Times New Roman"/>
          <w:sz w:val="24"/>
        </w:rPr>
      </w:pPr>
      <w:r w:rsidRPr="009E51EC">
        <w:rPr>
          <w:rFonts w:ascii="Times New Roman" w:hAnsi="Times New Roman" w:cs="Times New Roman"/>
          <w:sz w:val="24"/>
        </w:rPr>
        <w:t>За прошедший период (201</w:t>
      </w:r>
      <w:r w:rsidR="00B34FE9" w:rsidRPr="009E51EC">
        <w:rPr>
          <w:rFonts w:ascii="Times New Roman" w:hAnsi="Times New Roman" w:cs="Times New Roman"/>
          <w:sz w:val="24"/>
        </w:rPr>
        <w:t>8</w:t>
      </w:r>
      <w:r w:rsidRPr="009E51EC">
        <w:rPr>
          <w:rFonts w:ascii="Times New Roman" w:hAnsi="Times New Roman" w:cs="Times New Roman"/>
          <w:sz w:val="24"/>
        </w:rPr>
        <w:t>-202</w:t>
      </w:r>
      <w:r w:rsidR="0061222C">
        <w:rPr>
          <w:rFonts w:ascii="Times New Roman" w:hAnsi="Times New Roman" w:cs="Times New Roman"/>
          <w:sz w:val="24"/>
        </w:rPr>
        <w:t>1</w:t>
      </w:r>
      <w:r w:rsidRPr="009E51EC">
        <w:rPr>
          <w:rFonts w:ascii="Times New Roman" w:hAnsi="Times New Roman" w:cs="Times New Roman"/>
          <w:sz w:val="24"/>
        </w:rPr>
        <w:t xml:space="preserve">) </w:t>
      </w:r>
      <w:r w:rsidR="00B34FE9" w:rsidRPr="009E51EC">
        <w:rPr>
          <w:rFonts w:ascii="Times New Roman" w:hAnsi="Times New Roman" w:cs="Times New Roman"/>
          <w:sz w:val="24"/>
        </w:rPr>
        <w:t>в зоне ф.</w:t>
      </w:r>
      <w:r w:rsidR="000603F3">
        <w:rPr>
          <w:rFonts w:ascii="Times New Roman" w:hAnsi="Times New Roman" w:cs="Times New Roman"/>
          <w:sz w:val="24"/>
        </w:rPr>
        <w:t xml:space="preserve">Тц-04 </w:t>
      </w:r>
      <w:r w:rsidRPr="009E51EC">
        <w:rPr>
          <w:rFonts w:ascii="Times New Roman" w:hAnsi="Times New Roman" w:cs="Times New Roman"/>
          <w:sz w:val="24"/>
        </w:rPr>
        <w:t xml:space="preserve">произошло </w:t>
      </w:r>
      <w:r w:rsidR="000603F3">
        <w:rPr>
          <w:rFonts w:ascii="Times New Roman" w:hAnsi="Times New Roman" w:cs="Times New Roman"/>
          <w:sz w:val="24"/>
        </w:rPr>
        <w:t>9</w:t>
      </w:r>
      <w:r w:rsidRPr="009E51EC">
        <w:rPr>
          <w:rFonts w:ascii="Times New Roman" w:hAnsi="Times New Roman" w:cs="Times New Roman"/>
          <w:sz w:val="24"/>
        </w:rPr>
        <w:t xml:space="preserve"> аварийных отключений, </w:t>
      </w:r>
      <w:r w:rsidR="00B34FE9" w:rsidRPr="009E51EC">
        <w:rPr>
          <w:rFonts w:ascii="Times New Roman" w:hAnsi="Times New Roman" w:cs="Times New Roman"/>
          <w:sz w:val="24"/>
        </w:rPr>
        <w:t>негативно повлиявших на показатели надежности</w:t>
      </w:r>
      <w:r w:rsidRPr="009E51EC">
        <w:rPr>
          <w:rFonts w:ascii="Times New Roman" w:hAnsi="Times New Roman" w:cs="Times New Roman"/>
          <w:sz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9"/>
        <w:gridCol w:w="2248"/>
        <w:gridCol w:w="2046"/>
        <w:gridCol w:w="1611"/>
        <w:gridCol w:w="1611"/>
      </w:tblGrid>
      <w:tr w:rsidR="00B3674D" w14:paraId="2116BAB2" w14:textId="4496C034" w:rsidTr="00B3674D">
        <w:tc>
          <w:tcPr>
            <w:tcW w:w="1829" w:type="dxa"/>
            <w:vAlign w:val="center"/>
          </w:tcPr>
          <w:p w14:paraId="73702A44" w14:textId="5BC301DB" w:rsidR="00B3674D" w:rsidRPr="00B3674D" w:rsidRDefault="00B3674D" w:rsidP="00B36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>Дата аварии</w:t>
            </w:r>
          </w:p>
        </w:tc>
        <w:tc>
          <w:tcPr>
            <w:tcW w:w="2248" w:type="dxa"/>
            <w:vAlign w:val="center"/>
          </w:tcPr>
          <w:p w14:paraId="31126F76" w14:textId="0625D77D" w:rsidR="00B3674D" w:rsidRPr="00B3674D" w:rsidRDefault="00B3674D" w:rsidP="00B36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>Суммарная продолжительность аварии</w:t>
            </w:r>
            <w:r>
              <w:rPr>
                <w:rFonts w:ascii="Times New Roman" w:hAnsi="Times New Roman" w:cs="Times New Roman"/>
                <w:b/>
              </w:rPr>
              <w:t>, час</w:t>
            </w:r>
          </w:p>
        </w:tc>
        <w:tc>
          <w:tcPr>
            <w:tcW w:w="2046" w:type="dxa"/>
            <w:vAlign w:val="center"/>
          </w:tcPr>
          <w:p w14:paraId="2B4AC5FB" w14:textId="5B789C94" w:rsidR="00B3674D" w:rsidRPr="00B3674D" w:rsidRDefault="00B3674D" w:rsidP="00B36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>Количество точек поставки, обесточенное во время аварии</w:t>
            </w:r>
          </w:p>
        </w:tc>
        <w:tc>
          <w:tcPr>
            <w:tcW w:w="1611" w:type="dxa"/>
            <w:vAlign w:val="center"/>
          </w:tcPr>
          <w:p w14:paraId="6E99E5ED" w14:textId="13A79FF5" w:rsidR="00B3674D" w:rsidRPr="00B3674D" w:rsidRDefault="00B3674D" w:rsidP="00B36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 xml:space="preserve">Изменение показателя </w:t>
            </w:r>
            <w:r w:rsidRPr="00B3674D">
              <w:rPr>
                <w:rFonts w:ascii="Times New Roman" w:hAnsi="Times New Roman" w:cs="Times New Roman"/>
                <w:b/>
                <w:lang w:val="en-US"/>
              </w:rPr>
              <w:t>SAIDI</w:t>
            </w:r>
          </w:p>
        </w:tc>
        <w:tc>
          <w:tcPr>
            <w:tcW w:w="1611" w:type="dxa"/>
            <w:vAlign w:val="center"/>
          </w:tcPr>
          <w:p w14:paraId="66586015" w14:textId="20B02BAF" w:rsidR="00B3674D" w:rsidRPr="00B3674D" w:rsidRDefault="00B3674D" w:rsidP="00B36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 xml:space="preserve">Изменение показателя </w:t>
            </w:r>
            <w:r w:rsidRPr="00B3674D">
              <w:rPr>
                <w:rFonts w:ascii="Times New Roman" w:hAnsi="Times New Roman" w:cs="Times New Roman"/>
                <w:b/>
                <w:lang w:val="en-US"/>
              </w:rPr>
              <w:t>SAIFI</w:t>
            </w:r>
          </w:p>
        </w:tc>
      </w:tr>
      <w:tr w:rsidR="000603F3" w14:paraId="5953C9FF" w14:textId="676AF39F" w:rsidTr="000E1760">
        <w:tc>
          <w:tcPr>
            <w:tcW w:w="1829" w:type="dxa"/>
          </w:tcPr>
          <w:p w14:paraId="0005136A" w14:textId="3585558B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21.03.2018</w:t>
            </w:r>
          </w:p>
        </w:tc>
        <w:tc>
          <w:tcPr>
            <w:tcW w:w="2248" w:type="dxa"/>
          </w:tcPr>
          <w:p w14:paraId="5DC66754" w14:textId="7578E72F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2,58</w:t>
            </w:r>
          </w:p>
        </w:tc>
        <w:tc>
          <w:tcPr>
            <w:tcW w:w="2046" w:type="dxa"/>
          </w:tcPr>
          <w:p w14:paraId="1F76E699" w14:textId="5DD3DD3F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337</w:t>
            </w:r>
          </w:p>
        </w:tc>
        <w:tc>
          <w:tcPr>
            <w:tcW w:w="1611" w:type="dxa"/>
          </w:tcPr>
          <w:p w14:paraId="2F793E32" w14:textId="48F41973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0,0083</w:t>
            </w:r>
          </w:p>
        </w:tc>
        <w:tc>
          <w:tcPr>
            <w:tcW w:w="1611" w:type="dxa"/>
          </w:tcPr>
          <w:p w14:paraId="0D110D7B" w14:textId="0F3BD8DF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0,0032</w:t>
            </w:r>
          </w:p>
        </w:tc>
      </w:tr>
      <w:tr w:rsidR="000603F3" w14:paraId="269C43B2" w14:textId="623EDEAE" w:rsidTr="000E1760">
        <w:tc>
          <w:tcPr>
            <w:tcW w:w="1829" w:type="dxa"/>
          </w:tcPr>
          <w:p w14:paraId="7E792090" w14:textId="57AE9B7F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20.06.2018</w:t>
            </w:r>
          </w:p>
        </w:tc>
        <w:tc>
          <w:tcPr>
            <w:tcW w:w="2248" w:type="dxa"/>
          </w:tcPr>
          <w:p w14:paraId="07E327DB" w14:textId="3F9714DA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2046" w:type="dxa"/>
          </w:tcPr>
          <w:p w14:paraId="307CB3A2" w14:textId="3D512F1E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801</w:t>
            </w:r>
          </w:p>
        </w:tc>
        <w:tc>
          <w:tcPr>
            <w:tcW w:w="1611" w:type="dxa"/>
          </w:tcPr>
          <w:p w14:paraId="3B0414BC" w14:textId="1E5EDB61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0,0076</w:t>
            </w:r>
          </w:p>
        </w:tc>
        <w:tc>
          <w:tcPr>
            <w:tcW w:w="1611" w:type="dxa"/>
          </w:tcPr>
          <w:p w14:paraId="20F19F7E" w14:textId="47205A7E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0,0076</w:t>
            </w:r>
          </w:p>
        </w:tc>
      </w:tr>
      <w:tr w:rsidR="000603F3" w14:paraId="33AE4927" w14:textId="77777777" w:rsidTr="000E1760">
        <w:tc>
          <w:tcPr>
            <w:tcW w:w="1829" w:type="dxa"/>
          </w:tcPr>
          <w:p w14:paraId="7588CEDB" w14:textId="1A964BBF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22.06.2018</w:t>
            </w:r>
          </w:p>
        </w:tc>
        <w:tc>
          <w:tcPr>
            <w:tcW w:w="2248" w:type="dxa"/>
          </w:tcPr>
          <w:p w14:paraId="1C749003" w14:textId="1F7BD2A9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1,92</w:t>
            </w:r>
          </w:p>
        </w:tc>
        <w:tc>
          <w:tcPr>
            <w:tcW w:w="2046" w:type="dxa"/>
          </w:tcPr>
          <w:p w14:paraId="3EC58A0C" w14:textId="27FA0EB7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801</w:t>
            </w:r>
          </w:p>
        </w:tc>
        <w:tc>
          <w:tcPr>
            <w:tcW w:w="1611" w:type="dxa"/>
          </w:tcPr>
          <w:p w14:paraId="3B4DC8B9" w14:textId="0D6B2485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0,0146</w:t>
            </w:r>
          </w:p>
        </w:tc>
        <w:tc>
          <w:tcPr>
            <w:tcW w:w="1611" w:type="dxa"/>
          </w:tcPr>
          <w:p w14:paraId="321A3D4C" w14:textId="4CCCFC59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0,0076</w:t>
            </w:r>
          </w:p>
        </w:tc>
      </w:tr>
      <w:tr w:rsidR="000603F3" w14:paraId="3A6C66FA" w14:textId="77777777" w:rsidTr="000E1760">
        <w:tc>
          <w:tcPr>
            <w:tcW w:w="1829" w:type="dxa"/>
          </w:tcPr>
          <w:p w14:paraId="40392E04" w14:textId="6A73E6A3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07.07.2018</w:t>
            </w:r>
          </w:p>
        </w:tc>
        <w:tc>
          <w:tcPr>
            <w:tcW w:w="2248" w:type="dxa"/>
          </w:tcPr>
          <w:p w14:paraId="6CA728EA" w14:textId="6E8B9C84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0,92</w:t>
            </w:r>
          </w:p>
        </w:tc>
        <w:tc>
          <w:tcPr>
            <w:tcW w:w="2046" w:type="dxa"/>
          </w:tcPr>
          <w:p w14:paraId="63D99490" w14:textId="61992C30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801</w:t>
            </w:r>
          </w:p>
        </w:tc>
        <w:tc>
          <w:tcPr>
            <w:tcW w:w="1611" w:type="dxa"/>
          </w:tcPr>
          <w:p w14:paraId="2D254662" w14:textId="7F4163CE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0,0070</w:t>
            </w:r>
          </w:p>
        </w:tc>
        <w:tc>
          <w:tcPr>
            <w:tcW w:w="1611" w:type="dxa"/>
          </w:tcPr>
          <w:p w14:paraId="0A09F0ED" w14:textId="0B778485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0,0076</w:t>
            </w:r>
          </w:p>
        </w:tc>
      </w:tr>
      <w:tr w:rsidR="000603F3" w14:paraId="6EF0322C" w14:textId="77777777" w:rsidTr="000E1760">
        <w:tc>
          <w:tcPr>
            <w:tcW w:w="1829" w:type="dxa"/>
          </w:tcPr>
          <w:p w14:paraId="00DC4E77" w14:textId="44F35214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24.09.2019</w:t>
            </w:r>
          </w:p>
        </w:tc>
        <w:tc>
          <w:tcPr>
            <w:tcW w:w="2248" w:type="dxa"/>
          </w:tcPr>
          <w:p w14:paraId="1EBAC9BB" w14:textId="12F11140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2046" w:type="dxa"/>
          </w:tcPr>
          <w:p w14:paraId="7ED9BBA2" w14:textId="789B1F9D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1483</w:t>
            </w:r>
          </w:p>
        </w:tc>
        <w:tc>
          <w:tcPr>
            <w:tcW w:w="1611" w:type="dxa"/>
          </w:tcPr>
          <w:p w14:paraId="0200441B" w14:textId="080DF4B9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0,0141</w:t>
            </w:r>
          </w:p>
        </w:tc>
        <w:tc>
          <w:tcPr>
            <w:tcW w:w="1611" w:type="dxa"/>
          </w:tcPr>
          <w:p w14:paraId="5F41809F" w14:textId="249256C5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0,0141</w:t>
            </w:r>
          </w:p>
        </w:tc>
      </w:tr>
      <w:tr w:rsidR="000603F3" w:rsidRPr="00B3674D" w14:paraId="66EC3F26" w14:textId="77777777" w:rsidTr="000E1760">
        <w:tc>
          <w:tcPr>
            <w:tcW w:w="1829" w:type="dxa"/>
          </w:tcPr>
          <w:p w14:paraId="2106C1C8" w14:textId="3F110F4F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09.12.2019</w:t>
            </w:r>
          </w:p>
        </w:tc>
        <w:tc>
          <w:tcPr>
            <w:tcW w:w="2248" w:type="dxa"/>
          </w:tcPr>
          <w:p w14:paraId="1B44E5E8" w14:textId="4A69DCB9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2046" w:type="dxa"/>
          </w:tcPr>
          <w:p w14:paraId="3D34BD5D" w14:textId="3A5E6B91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1103</w:t>
            </w:r>
          </w:p>
        </w:tc>
        <w:tc>
          <w:tcPr>
            <w:tcW w:w="1611" w:type="dxa"/>
          </w:tcPr>
          <w:p w14:paraId="2B516896" w14:textId="28E6DB1B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0,0368</w:t>
            </w:r>
          </w:p>
        </w:tc>
        <w:tc>
          <w:tcPr>
            <w:tcW w:w="1611" w:type="dxa"/>
          </w:tcPr>
          <w:p w14:paraId="6D260720" w14:textId="5FA47AAD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0,0105</w:t>
            </w:r>
          </w:p>
        </w:tc>
      </w:tr>
      <w:tr w:rsidR="000603F3" w:rsidRPr="00B3674D" w14:paraId="14A73EF1" w14:textId="77777777" w:rsidTr="000E1760">
        <w:tc>
          <w:tcPr>
            <w:tcW w:w="1829" w:type="dxa"/>
          </w:tcPr>
          <w:p w14:paraId="103F7DA2" w14:textId="68EB0B3C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28.08.2020</w:t>
            </w:r>
          </w:p>
        </w:tc>
        <w:tc>
          <w:tcPr>
            <w:tcW w:w="2248" w:type="dxa"/>
          </w:tcPr>
          <w:p w14:paraId="6EC367BF" w14:textId="37B77A91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0,83</w:t>
            </w:r>
          </w:p>
        </w:tc>
        <w:tc>
          <w:tcPr>
            <w:tcW w:w="2046" w:type="dxa"/>
          </w:tcPr>
          <w:p w14:paraId="596FF78E" w14:textId="73E981BB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866</w:t>
            </w:r>
          </w:p>
        </w:tc>
        <w:tc>
          <w:tcPr>
            <w:tcW w:w="1611" w:type="dxa"/>
          </w:tcPr>
          <w:p w14:paraId="3778F574" w14:textId="475AF826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0,0069</w:t>
            </w:r>
          </w:p>
        </w:tc>
        <w:tc>
          <w:tcPr>
            <w:tcW w:w="1611" w:type="dxa"/>
          </w:tcPr>
          <w:p w14:paraId="366D2813" w14:textId="6BD48269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0,0083</w:t>
            </w:r>
          </w:p>
        </w:tc>
      </w:tr>
      <w:tr w:rsidR="000603F3" w:rsidRPr="00B3674D" w14:paraId="6C6E7DA6" w14:textId="77777777" w:rsidTr="000E1760">
        <w:tc>
          <w:tcPr>
            <w:tcW w:w="1829" w:type="dxa"/>
          </w:tcPr>
          <w:p w14:paraId="6F265573" w14:textId="522F3D42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30.05.2021</w:t>
            </w:r>
          </w:p>
        </w:tc>
        <w:tc>
          <w:tcPr>
            <w:tcW w:w="2248" w:type="dxa"/>
          </w:tcPr>
          <w:p w14:paraId="2CA91BEF" w14:textId="5095C0F9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6,50</w:t>
            </w:r>
          </w:p>
        </w:tc>
        <w:tc>
          <w:tcPr>
            <w:tcW w:w="2046" w:type="dxa"/>
          </w:tcPr>
          <w:p w14:paraId="6EA15CBD" w14:textId="327F6959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839</w:t>
            </w:r>
          </w:p>
        </w:tc>
        <w:tc>
          <w:tcPr>
            <w:tcW w:w="1611" w:type="dxa"/>
          </w:tcPr>
          <w:p w14:paraId="3F6FB25A" w14:textId="3FE85876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0,0517</w:t>
            </w:r>
          </w:p>
        </w:tc>
        <w:tc>
          <w:tcPr>
            <w:tcW w:w="1611" w:type="dxa"/>
          </w:tcPr>
          <w:p w14:paraId="3B19EB8E" w14:textId="5CA0883E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0,0080</w:t>
            </w:r>
          </w:p>
        </w:tc>
      </w:tr>
      <w:tr w:rsidR="000603F3" w:rsidRPr="00B3674D" w14:paraId="5C38348B" w14:textId="77777777" w:rsidTr="000E1760">
        <w:tc>
          <w:tcPr>
            <w:tcW w:w="1829" w:type="dxa"/>
          </w:tcPr>
          <w:p w14:paraId="65D74C0D" w14:textId="3D65E88C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05.08.2021</w:t>
            </w:r>
          </w:p>
        </w:tc>
        <w:tc>
          <w:tcPr>
            <w:tcW w:w="2248" w:type="dxa"/>
          </w:tcPr>
          <w:p w14:paraId="0F8D8D94" w14:textId="03207471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1,67</w:t>
            </w:r>
          </w:p>
        </w:tc>
        <w:tc>
          <w:tcPr>
            <w:tcW w:w="2046" w:type="dxa"/>
          </w:tcPr>
          <w:p w14:paraId="447D2E19" w14:textId="6054580C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924</w:t>
            </w:r>
          </w:p>
        </w:tc>
        <w:tc>
          <w:tcPr>
            <w:tcW w:w="1611" w:type="dxa"/>
          </w:tcPr>
          <w:p w14:paraId="115E4BED" w14:textId="74046587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0,0146</w:t>
            </w:r>
          </w:p>
        </w:tc>
        <w:tc>
          <w:tcPr>
            <w:tcW w:w="1611" w:type="dxa"/>
          </w:tcPr>
          <w:p w14:paraId="69938A94" w14:textId="16989715" w:rsidR="000603F3" w:rsidRPr="00AC69C5" w:rsidRDefault="000603F3" w:rsidP="000603F3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0,0088</w:t>
            </w:r>
          </w:p>
        </w:tc>
      </w:tr>
    </w:tbl>
    <w:p w14:paraId="5BACBF44" w14:textId="77777777" w:rsidR="00947E43" w:rsidRDefault="00947E43" w:rsidP="00947E43">
      <w:pPr>
        <w:jc w:val="both"/>
        <w:rPr>
          <w:rFonts w:ascii="Times New Roman" w:hAnsi="Times New Roman" w:cs="Times New Roman"/>
        </w:rPr>
      </w:pPr>
    </w:p>
    <w:p w14:paraId="6FE0B0F4" w14:textId="21D2922D" w:rsidR="00947E43" w:rsidRDefault="00947E43" w:rsidP="009760EE">
      <w:pPr>
        <w:ind w:firstLine="567"/>
        <w:jc w:val="both"/>
        <w:rPr>
          <w:rFonts w:ascii="Times New Roman" w:hAnsi="Times New Roman" w:cs="Times New Roman"/>
          <w:sz w:val="24"/>
        </w:rPr>
      </w:pPr>
      <w:r w:rsidRPr="009E51EC">
        <w:rPr>
          <w:rFonts w:ascii="Times New Roman" w:hAnsi="Times New Roman" w:cs="Times New Roman"/>
          <w:sz w:val="24"/>
        </w:rPr>
        <w:t>Проектом предполагается установка секционирующего коммутационного аппарата, позволяющего:</w:t>
      </w:r>
    </w:p>
    <w:p w14:paraId="2FC88BDB" w14:textId="77777777" w:rsidR="00E57748" w:rsidRDefault="00E57748" w:rsidP="00E5774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создание активно-адаптивной сети в п. Тайцы;</w:t>
      </w:r>
    </w:p>
    <w:p w14:paraId="3BAA0FA6" w14:textId="77777777" w:rsidR="00E57748" w:rsidRDefault="00E57748" w:rsidP="00E5774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повышение наблюдаемости и управляемостью электрических сетей п. Тайцы;</w:t>
      </w:r>
    </w:p>
    <w:p w14:paraId="19F16798" w14:textId="07CBAF1B" w:rsidR="00947E43" w:rsidRPr="009E51EC" w:rsidRDefault="00947E43" w:rsidP="00947E43">
      <w:pPr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9E51EC">
        <w:rPr>
          <w:rFonts w:ascii="Times New Roman" w:hAnsi="Times New Roman" w:cs="Times New Roman"/>
          <w:sz w:val="24"/>
        </w:rPr>
        <w:t xml:space="preserve"> - снизить последствия при возникновении аварийных ситуаций на участке ВЛ 10 кВ, проходящих в близости от лесных массивов (меньше обесточенных потребителей);</w:t>
      </w:r>
    </w:p>
    <w:p w14:paraId="5D1FFBDF" w14:textId="5E82CBCD" w:rsidR="00947E43" w:rsidRPr="009E51EC" w:rsidRDefault="00947E43" w:rsidP="00947E43">
      <w:pPr>
        <w:jc w:val="both"/>
        <w:rPr>
          <w:rFonts w:ascii="Times New Roman" w:hAnsi="Times New Roman" w:cs="Times New Roman"/>
          <w:sz w:val="24"/>
        </w:rPr>
      </w:pPr>
      <w:r w:rsidRPr="009E51EC">
        <w:rPr>
          <w:rFonts w:ascii="Times New Roman" w:hAnsi="Times New Roman" w:cs="Times New Roman"/>
          <w:sz w:val="24"/>
        </w:rPr>
        <w:t>- снизить продолжительность восстановления электроснабжения за счет автоматической локализации участка в зоне защиты реклоузера (меньше продолжительность перерыва электроснабжения потребителей)</w:t>
      </w:r>
      <w:r w:rsidR="009B43F8">
        <w:rPr>
          <w:rFonts w:ascii="Times New Roman" w:hAnsi="Times New Roman" w:cs="Times New Roman"/>
          <w:sz w:val="24"/>
        </w:rPr>
        <w:t xml:space="preserve"> и двухстороннего резервирования</w:t>
      </w:r>
      <w:r w:rsidRPr="009E51EC">
        <w:rPr>
          <w:rFonts w:ascii="Times New Roman" w:hAnsi="Times New Roman" w:cs="Times New Roman"/>
          <w:sz w:val="24"/>
        </w:rPr>
        <w:t>.</w:t>
      </w:r>
    </w:p>
    <w:p w14:paraId="4C4AA800" w14:textId="3DF5E2DB" w:rsidR="00947E43" w:rsidRPr="009E51EC" w:rsidRDefault="00947E43" w:rsidP="00947E43">
      <w:pPr>
        <w:ind w:firstLine="567"/>
        <w:jc w:val="both"/>
        <w:rPr>
          <w:rFonts w:ascii="Times New Roman" w:hAnsi="Times New Roman" w:cs="Times New Roman"/>
          <w:sz w:val="24"/>
        </w:rPr>
      </w:pPr>
      <w:r w:rsidRPr="009E51EC">
        <w:rPr>
          <w:rFonts w:ascii="Times New Roman" w:hAnsi="Times New Roman" w:cs="Times New Roman"/>
          <w:sz w:val="24"/>
        </w:rPr>
        <w:lastRenderedPageBreak/>
        <w:t>По факту реализации проекта развитие аварий в тех же сценарных условиях</w:t>
      </w:r>
      <w:r w:rsidR="00677358" w:rsidRPr="009E51EC">
        <w:rPr>
          <w:rFonts w:ascii="Times New Roman" w:hAnsi="Times New Roman" w:cs="Times New Roman"/>
          <w:sz w:val="24"/>
        </w:rPr>
        <w:t xml:space="preserve"> имело бы вид</w:t>
      </w:r>
      <w:r w:rsidRPr="009E51EC">
        <w:rPr>
          <w:rFonts w:ascii="Times New Roman" w:hAnsi="Times New Roman" w:cs="Times New Roman"/>
          <w:sz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9"/>
        <w:gridCol w:w="2248"/>
        <w:gridCol w:w="2046"/>
        <w:gridCol w:w="1611"/>
        <w:gridCol w:w="1611"/>
      </w:tblGrid>
      <w:tr w:rsidR="00740D63" w14:paraId="2BC16FC9" w14:textId="77777777" w:rsidTr="00740D63">
        <w:tc>
          <w:tcPr>
            <w:tcW w:w="1829" w:type="dxa"/>
            <w:vAlign w:val="center"/>
          </w:tcPr>
          <w:p w14:paraId="26F588CF" w14:textId="77777777" w:rsidR="00740D63" w:rsidRPr="00B3674D" w:rsidRDefault="00740D63" w:rsidP="00740D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>Дата аварии</w:t>
            </w:r>
          </w:p>
        </w:tc>
        <w:tc>
          <w:tcPr>
            <w:tcW w:w="2248" w:type="dxa"/>
            <w:vAlign w:val="center"/>
          </w:tcPr>
          <w:p w14:paraId="348E3D13" w14:textId="77777777" w:rsidR="00740D63" w:rsidRPr="00B3674D" w:rsidRDefault="00740D63" w:rsidP="00740D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>Суммарная продолжительность аварии</w:t>
            </w:r>
            <w:r>
              <w:rPr>
                <w:rFonts w:ascii="Times New Roman" w:hAnsi="Times New Roman" w:cs="Times New Roman"/>
                <w:b/>
              </w:rPr>
              <w:t>, час</w:t>
            </w:r>
          </w:p>
        </w:tc>
        <w:tc>
          <w:tcPr>
            <w:tcW w:w="2046" w:type="dxa"/>
            <w:vAlign w:val="center"/>
          </w:tcPr>
          <w:p w14:paraId="4FC9CD81" w14:textId="77777777" w:rsidR="00740D63" w:rsidRPr="00B3674D" w:rsidRDefault="00740D63" w:rsidP="00740D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>Количество точек поставки, обесточенное во время аварии</w:t>
            </w:r>
          </w:p>
        </w:tc>
        <w:tc>
          <w:tcPr>
            <w:tcW w:w="1611" w:type="dxa"/>
            <w:vAlign w:val="center"/>
          </w:tcPr>
          <w:p w14:paraId="0BDDB245" w14:textId="77777777" w:rsidR="00740D63" w:rsidRPr="00B3674D" w:rsidRDefault="00740D63" w:rsidP="00740D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 xml:space="preserve">Изменение показателя </w:t>
            </w:r>
            <w:r w:rsidRPr="00B3674D">
              <w:rPr>
                <w:rFonts w:ascii="Times New Roman" w:hAnsi="Times New Roman" w:cs="Times New Roman"/>
                <w:b/>
                <w:lang w:val="en-US"/>
              </w:rPr>
              <w:t>SAIDI</w:t>
            </w:r>
          </w:p>
        </w:tc>
        <w:tc>
          <w:tcPr>
            <w:tcW w:w="1611" w:type="dxa"/>
            <w:vAlign w:val="center"/>
          </w:tcPr>
          <w:p w14:paraId="530CC3D4" w14:textId="77777777" w:rsidR="00740D63" w:rsidRPr="00B3674D" w:rsidRDefault="00740D63" w:rsidP="00740D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 xml:space="preserve">Изменение показателя </w:t>
            </w:r>
            <w:r w:rsidRPr="00B3674D">
              <w:rPr>
                <w:rFonts w:ascii="Times New Roman" w:hAnsi="Times New Roman" w:cs="Times New Roman"/>
                <w:b/>
                <w:lang w:val="en-US"/>
              </w:rPr>
              <w:t>SAIFI</w:t>
            </w:r>
          </w:p>
        </w:tc>
      </w:tr>
      <w:tr w:rsidR="009242C7" w14:paraId="6EAFAE1E" w14:textId="77777777" w:rsidTr="00740D63">
        <w:tc>
          <w:tcPr>
            <w:tcW w:w="1829" w:type="dxa"/>
          </w:tcPr>
          <w:p w14:paraId="36EA4EB5" w14:textId="2347AB7D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21.03.2018</w:t>
            </w:r>
          </w:p>
        </w:tc>
        <w:tc>
          <w:tcPr>
            <w:tcW w:w="2248" w:type="dxa"/>
          </w:tcPr>
          <w:p w14:paraId="55DA43AE" w14:textId="5C16B313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2046" w:type="dxa"/>
          </w:tcPr>
          <w:p w14:paraId="31634074" w14:textId="0C1AA520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611" w:type="dxa"/>
          </w:tcPr>
          <w:p w14:paraId="47AC7E9A" w14:textId="327B65F1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0,0024</w:t>
            </w:r>
          </w:p>
        </w:tc>
        <w:tc>
          <w:tcPr>
            <w:tcW w:w="1611" w:type="dxa"/>
          </w:tcPr>
          <w:p w14:paraId="3F81B954" w14:textId="574ADE47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0,0020</w:t>
            </w:r>
          </w:p>
        </w:tc>
      </w:tr>
      <w:tr w:rsidR="009242C7" w14:paraId="41449B81" w14:textId="77777777" w:rsidTr="00740D63">
        <w:tc>
          <w:tcPr>
            <w:tcW w:w="1829" w:type="dxa"/>
          </w:tcPr>
          <w:p w14:paraId="64B7B699" w14:textId="5634D84D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20.06.2018</w:t>
            </w:r>
          </w:p>
        </w:tc>
        <w:tc>
          <w:tcPr>
            <w:tcW w:w="2248" w:type="dxa"/>
          </w:tcPr>
          <w:p w14:paraId="76E4F59A" w14:textId="609BC732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2046" w:type="dxa"/>
          </w:tcPr>
          <w:p w14:paraId="48AF15F9" w14:textId="52A6143C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1611" w:type="dxa"/>
          </w:tcPr>
          <w:p w14:paraId="7FEAC333" w14:textId="60209893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0,0027</w:t>
            </w:r>
          </w:p>
        </w:tc>
        <w:tc>
          <w:tcPr>
            <w:tcW w:w="1611" w:type="dxa"/>
          </w:tcPr>
          <w:p w14:paraId="6C4F823F" w14:textId="18E28F93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0,0034</w:t>
            </w:r>
          </w:p>
        </w:tc>
      </w:tr>
      <w:tr w:rsidR="009242C7" w14:paraId="3B16D85F" w14:textId="77777777" w:rsidTr="00740D63">
        <w:tc>
          <w:tcPr>
            <w:tcW w:w="1829" w:type="dxa"/>
          </w:tcPr>
          <w:p w14:paraId="000E7E02" w14:textId="6F392F01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22.06.2018</w:t>
            </w:r>
          </w:p>
        </w:tc>
        <w:tc>
          <w:tcPr>
            <w:tcW w:w="2248" w:type="dxa"/>
          </w:tcPr>
          <w:p w14:paraId="4704B38C" w14:textId="4CFD208D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2046" w:type="dxa"/>
          </w:tcPr>
          <w:p w14:paraId="1A68CAC5" w14:textId="1EE879B7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1611" w:type="dxa"/>
          </w:tcPr>
          <w:p w14:paraId="41379E90" w14:textId="1D339E88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0,0041</w:t>
            </w:r>
          </w:p>
        </w:tc>
        <w:tc>
          <w:tcPr>
            <w:tcW w:w="1611" w:type="dxa"/>
          </w:tcPr>
          <w:p w14:paraId="0DCAE098" w14:textId="4EBECF14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0,0034</w:t>
            </w:r>
          </w:p>
        </w:tc>
      </w:tr>
      <w:tr w:rsidR="009242C7" w14:paraId="184E5F40" w14:textId="77777777" w:rsidTr="00740D63">
        <w:tc>
          <w:tcPr>
            <w:tcW w:w="1829" w:type="dxa"/>
          </w:tcPr>
          <w:p w14:paraId="76779458" w14:textId="7D7CD48F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07.07.2018</w:t>
            </w:r>
          </w:p>
        </w:tc>
        <w:tc>
          <w:tcPr>
            <w:tcW w:w="2248" w:type="dxa"/>
          </w:tcPr>
          <w:p w14:paraId="6482DA05" w14:textId="34C84955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2046" w:type="dxa"/>
          </w:tcPr>
          <w:p w14:paraId="0AF2DAF2" w14:textId="1B8DFD6B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1611" w:type="dxa"/>
          </w:tcPr>
          <w:p w14:paraId="21C62353" w14:textId="6CFA017F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0,0010</w:t>
            </w:r>
          </w:p>
        </w:tc>
        <w:tc>
          <w:tcPr>
            <w:tcW w:w="1611" w:type="dxa"/>
          </w:tcPr>
          <w:p w14:paraId="4945DD7A" w14:textId="16EF23A2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0,0034</w:t>
            </w:r>
          </w:p>
        </w:tc>
      </w:tr>
      <w:tr w:rsidR="009242C7" w14:paraId="28F676B1" w14:textId="77777777" w:rsidTr="00740D63">
        <w:tc>
          <w:tcPr>
            <w:tcW w:w="1829" w:type="dxa"/>
          </w:tcPr>
          <w:p w14:paraId="11A8CA22" w14:textId="6ED68F42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24.09.2019</w:t>
            </w:r>
          </w:p>
        </w:tc>
        <w:tc>
          <w:tcPr>
            <w:tcW w:w="2248" w:type="dxa"/>
          </w:tcPr>
          <w:p w14:paraId="135F3074" w14:textId="0223DE75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2046" w:type="dxa"/>
          </w:tcPr>
          <w:p w14:paraId="45D28B29" w14:textId="7383044F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611" w:type="dxa"/>
          </w:tcPr>
          <w:p w14:paraId="39318680" w14:textId="232633B2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0,0036</w:t>
            </w:r>
          </w:p>
        </w:tc>
        <w:tc>
          <w:tcPr>
            <w:tcW w:w="1611" w:type="dxa"/>
          </w:tcPr>
          <w:p w14:paraId="3C01B7D7" w14:textId="2B3C56A1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0,0059</w:t>
            </w:r>
          </w:p>
        </w:tc>
      </w:tr>
      <w:tr w:rsidR="009242C7" w:rsidRPr="00B3674D" w14:paraId="335BC7C4" w14:textId="77777777" w:rsidTr="00740D63">
        <w:tc>
          <w:tcPr>
            <w:tcW w:w="1829" w:type="dxa"/>
          </w:tcPr>
          <w:p w14:paraId="12343800" w14:textId="73439FB3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09.12.2019</w:t>
            </w:r>
          </w:p>
        </w:tc>
        <w:tc>
          <w:tcPr>
            <w:tcW w:w="2248" w:type="dxa"/>
          </w:tcPr>
          <w:p w14:paraId="7855075A" w14:textId="3AFF99E0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2046" w:type="dxa"/>
          </w:tcPr>
          <w:p w14:paraId="7108001A" w14:textId="09A61EDC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1611" w:type="dxa"/>
          </w:tcPr>
          <w:p w14:paraId="5AF8E1C0" w14:textId="1B11D0BE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0,0055</w:t>
            </w:r>
          </w:p>
        </w:tc>
        <w:tc>
          <w:tcPr>
            <w:tcW w:w="1611" w:type="dxa"/>
          </w:tcPr>
          <w:p w14:paraId="18F969C7" w14:textId="3167DB4A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0,0031</w:t>
            </w:r>
          </w:p>
        </w:tc>
      </w:tr>
      <w:tr w:rsidR="009242C7" w:rsidRPr="00B3674D" w14:paraId="6F4400FF" w14:textId="77777777" w:rsidTr="00740D63">
        <w:tc>
          <w:tcPr>
            <w:tcW w:w="1829" w:type="dxa"/>
          </w:tcPr>
          <w:p w14:paraId="630B8730" w14:textId="6DA25B0A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28.08.2020</w:t>
            </w:r>
          </w:p>
        </w:tc>
        <w:tc>
          <w:tcPr>
            <w:tcW w:w="2248" w:type="dxa"/>
          </w:tcPr>
          <w:p w14:paraId="4C4E263C" w14:textId="0A980541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046" w:type="dxa"/>
          </w:tcPr>
          <w:p w14:paraId="6D1DB7EA" w14:textId="5C639F52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1611" w:type="dxa"/>
          </w:tcPr>
          <w:p w14:paraId="28259055" w14:textId="592856BF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0,0025</w:t>
            </w:r>
          </w:p>
        </w:tc>
        <w:tc>
          <w:tcPr>
            <w:tcW w:w="1611" w:type="dxa"/>
          </w:tcPr>
          <w:p w14:paraId="441EDE53" w14:textId="12EA01E2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0,0033</w:t>
            </w:r>
          </w:p>
        </w:tc>
      </w:tr>
      <w:tr w:rsidR="009242C7" w:rsidRPr="00B3674D" w14:paraId="7D71127A" w14:textId="77777777" w:rsidTr="00740D63">
        <w:tc>
          <w:tcPr>
            <w:tcW w:w="1829" w:type="dxa"/>
          </w:tcPr>
          <w:p w14:paraId="1EE73797" w14:textId="6BBA27A8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30.05.2021</w:t>
            </w:r>
          </w:p>
        </w:tc>
        <w:tc>
          <w:tcPr>
            <w:tcW w:w="2248" w:type="dxa"/>
          </w:tcPr>
          <w:p w14:paraId="274C6690" w14:textId="0EA2C2B0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2046" w:type="dxa"/>
          </w:tcPr>
          <w:p w14:paraId="39075976" w14:textId="661C1FC5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1611" w:type="dxa"/>
          </w:tcPr>
          <w:p w14:paraId="69FFD1B7" w14:textId="4283D8FC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0,0059</w:t>
            </w:r>
          </w:p>
        </w:tc>
        <w:tc>
          <w:tcPr>
            <w:tcW w:w="1611" w:type="dxa"/>
          </w:tcPr>
          <w:p w14:paraId="161D4F1F" w14:textId="39D4711A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0,0033</w:t>
            </w:r>
          </w:p>
        </w:tc>
      </w:tr>
      <w:tr w:rsidR="009242C7" w:rsidRPr="00B3674D" w14:paraId="44E76805" w14:textId="77777777" w:rsidTr="00740D63">
        <w:tc>
          <w:tcPr>
            <w:tcW w:w="1829" w:type="dxa"/>
          </w:tcPr>
          <w:p w14:paraId="75DED7B1" w14:textId="3FEEE39C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0603F3">
              <w:rPr>
                <w:rFonts w:ascii="Times New Roman" w:hAnsi="Times New Roman" w:cs="Times New Roman"/>
              </w:rPr>
              <w:t>05.08.2021</w:t>
            </w:r>
          </w:p>
        </w:tc>
        <w:tc>
          <w:tcPr>
            <w:tcW w:w="2248" w:type="dxa"/>
          </w:tcPr>
          <w:p w14:paraId="0105876F" w14:textId="295036C0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2046" w:type="dxa"/>
          </w:tcPr>
          <w:p w14:paraId="4C29509D" w14:textId="57695539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1611" w:type="dxa"/>
          </w:tcPr>
          <w:p w14:paraId="68068614" w14:textId="7785036F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0,0023</w:t>
            </w:r>
          </w:p>
        </w:tc>
        <w:tc>
          <w:tcPr>
            <w:tcW w:w="1611" w:type="dxa"/>
          </w:tcPr>
          <w:p w14:paraId="5D5299E9" w14:textId="222A06B5" w:rsidR="009242C7" w:rsidRPr="00B23AEB" w:rsidRDefault="009242C7" w:rsidP="009242C7">
            <w:pPr>
              <w:jc w:val="center"/>
              <w:rPr>
                <w:rFonts w:ascii="Times New Roman" w:hAnsi="Times New Roman" w:cs="Times New Roman"/>
              </w:rPr>
            </w:pPr>
            <w:r w:rsidRPr="009242C7">
              <w:rPr>
                <w:rFonts w:ascii="Times New Roman" w:hAnsi="Times New Roman" w:cs="Times New Roman"/>
              </w:rPr>
              <w:t>0,0033</w:t>
            </w:r>
          </w:p>
        </w:tc>
      </w:tr>
    </w:tbl>
    <w:p w14:paraId="47DA76E1" w14:textId="77777777" w:rsidR="00947E43" w:rsidRPr="00947E43" w:rsidRDefault="00947E43" w:rsidP="00947E43">
      <w:pPr>
        <w:ind w:firstLine="567"/>
        <w:jc w:val="both"/>
        <w:rPr>
          <w:rFonts w:ascii="Times New Roman" w:hAnsi="Times New Roman" w:cs="Times New Roman"/>
        </w:rPr>
      </w:pPr>
    </w:p>
    <w:p w14:paraId="52EA0D9A" w14:textId="5F2FF4C9" w:rsidR="00B3674D" w:rsidRPr="001B0BB4" w:rsidRDefault="00454198" w:rsidP="00B3674D">
      <w:pPr>
        <w:jc w:val="both"/>
        <w:rPr>
          <w:rFonts w:ascii="Times New Roman" w:hAnsi="Times New Roman" w:cs="Times New Roman"/>
          <w:b/>
          <w:sz w:val="24"/>
        </w:rPr>
      </w:pPr>
      <w:r w:rsidRPr="001B0BB4">
        <w:rPr>
          <w:rFonts w:ascii="Times New Roman" w:hAnsi="Times New Roman" w:cs="Times New Roman"/>
          <w:b/>
          <w:sz w:val="24"/>
        </w:rPr>
        <w:t>Оценка изменения по</w:t>
      </w:r>
      <w:r w:rsidR="00D63FD5" w:rsidRPr="001B0BB4">
        <w:rPr>
          <w:rFonts w:ascii="Times New Roman" w:hAnsi="Times New Roman" w:cs="Times New Roman"/>
          <w:b/>
          <w:sz w:val="24"/>
        </w:rPr>
        <w:t xml:space="preserve">казателей надежности </w:t>
      </w:r>
    </w:p>
    <w:p w14:paraId="3F86A648" w14:textId="613E9EEE" w:rsidR="00E14D22" w:rsidRPr="00F35FDF" w:rsidRDefault="00E14D22" w:rsidP="00B3674D">
      <w:pPr>
        <w:jc w:val="both"/>
        <w:rPr>
          <w:rFonts w:ascii="Times New Roman" w:hAnsi="Times New Roman" w:cs="Times New Roman"/>
        </w:rPr>
      </w:pPr>
      <w:r w:rsidRPr="00E14D22">
        <w:rPr>
          <w:rFonts w:ascii="Times New Roman" w:hAnsi="Times New Roman" w:cs="Times New Roman"/>
          <w:b/>
        </w:rPr>
        <w:t>∆</w:t>
      </w:r>
      <w:r w:rsidRPr="00E14D22">
        <w:rPr>
          <w:rFonts w:ascii="Times New Roman" w:hAnsi="Times New Roman" w:cs="Times New Roman"/>
          <w:b/>
          <w:lang w:val="en-US"/>
        </w:rPr>
        <w:t>SAIDI</w:t>
      </w:r>
      <w:r w:rsidR="001B0BB4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=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(0</w:t>
      </w:r>
      <w:r w:rsidR="00F35FDF">
        <w:rPr>
          <w:rFonts w:ascii="Times New Roman" w:hAnsi="Times New Roman" w:cs="Times New Roman"/>
        </w:rPr>
        <w:t>,0</w:t>
      </w:r>
      <w:r w:rsidR="000D0EC8">
        <w:rPr>
          <w:rFonts w:ascii="Times New Roman" w:hAnsi="Times New Roman" w:cs="Times New Roman"/>
        </w:rPr>
        <w:t>102</w:t>
      </w:r>
      <w:r w:rsidR="00F35FDF"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0,0</w:t>
      </w:r>
      <w:r w:rsidR="000D0EC8">
        <w:rPr>
          <w:rFonts w:ascii="Times New Roman" w:hAnsi="Times New Roman" w:cs="Times New Roman"/>
        </w:rPr>
        <w:t>091</w:t>
      </w:r>
      <w:r w:rsidR="00EB3B96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0,0</w:t>
      </w:r>
      <w:r w:rsidR="00EB3B96">
        <w:rPr>
          <w:rFonts w:ascii="Times New Roman" w:hAnsi="Times New Roman" w:cs="Times New Roman"/>
        </w:rPr>
        <w:t>0</w:t>
      </w:r>
      <w:r w:rsidR="00D34A9E">
        <w:rPr>
          <w:rFonts w:ascii="Times New Roman" w:hAnsi="Times New Roman" w:cs="Times New Roman"/>
        </w:rPr>
        <w:t>2</w:t>
      </w:r>
      <w:r w:rsidR="000D0EC8">
        <w:rPr>
          <w:rFonts w:ascii="Times New Roman" w:hAnsi="Times New Roman" w:cs="Times New Roman"/>
        </w:rPr>
        <w:t>5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0,00</w:t>
      </w:r>
      <w:r w:rsidR="000D0EC8">
        <w:rPr>
          <w:rFonts w:ascii="Times New Roman" w:hAnsi="Times New Roman" w:cs="Times New Roman"/>
        </w:rPr>
        <w:t>8</w:t>
      </w:r>
      <w:r w:rsidR="00D34A9E">
        <w:rPr>
          <w:rFonts w:ascii="Times New Roman" w:hAnsi="Times New Roman" w:cs="Times New Roman"/>
        </w:rPr>
        <w:t>2</w:t>
      </w:r>
      <w:r w:rsidR="00F35FDF">
        <w:rPr>
          <w:rFonts w:ascii="Times New Roman" w:hAnsi="Times New Roman" w:cs="Times New Roman"/>
        </w:rPr>
        <w:t>)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="00F35F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(0,0</w:t>
      </w:r>
      <w:r w:rsidR="000D0EC8">
        <w:rPr>
          <w:rFonts w:ascii="Times New Roman" w:hAnsi="Times New Roman" w:cs="Times New Roman"/>
        </w:rPr>
        <w:t>3</w:t>
      </w:r>
      <w:r w:rsidR="00142FEA">
        <w:rPr>
          <w:rFonts w:ascii="Times New Roman" w:hAnsi="Times New Roman" w:cs="Times New Roman"/>
        </w:rPr>
        <w:t>76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0,</w:t>
      </w:r>
      <w:r w:rsidR="00EB3B96">
        <w:rPr>
          <w:rFonts w:ascii="Times New Roman" w:hAnsi="Times New Roman" w:cs="Times New Roman"/>
        </w:rPr>
        <w:t>0</w:t>
      </w:r>
      <w:r w:rsidR="00142FEA">
        <w:rPr>
          <w:rFonts w:ascii="Times New Roman" w:hAnsi="Times New Roman" w:cs="Times New Roman"/>
        </w:rPr>
        <w:t>509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0,0</w:t>
      </w:r>
      <w:r w:rsidR="00142FEA">
        <w:rPr>
          <w:rFonts w:ascii="Times New Roman" w:hAnsi="Times New Roman" w:cs="Times New Roman"/>
        </w:rPr>
        <w:t>069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0,0</w:t>
      </w:r>
      <w:r w:rsidR="00142FEA">
        <w:rPr>
          <w:rFonts w:ascii="Times New Roman" w:hAnsi="Times New Roman" w:cs="Times New Roman"/>
        </w:rPr>
        <w:t>664</w:t>
      </w:r>
      <w:r>
        <w:rPr>
          <w:rFonts w:ascii="Times New Roman" w:hAnsi="Times New Roman" w:cs="Times New Roman"/>
        </w:rPr>
        <w:t>))/</w:t>
      </w:r>
      <w:r w:rsidR="00D34A9E">
        <w:rPr>
          <w:rFonts w:ascii="Times New Roman" w:hAnsi="Times New Roman" w:cs="Times New Roman"/>
        </w:rPr>
        <w:t>4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= </w:t>
      </w:r>
      <w:r w:rsidRPr="00E14D22">
        <w:rPr>
          <w:rFonts w:ascii="Times New Roman" w:hAnsi="Times New Roman" w:cs="Times New Roman"/>
          <w:b/>
        </w:rPr>
        <w:t>-</w:t>
      </w:r>
      <w:r w:rsidR="00F35FDF">
        <w:rPr>
          <w:rFonts w:ascii="Times New Roman" w:hAnsi="Times New Roman" w:cs="Times New Roman"/>
          <w:b/>
        </w:rPr>
        <w:t xml:space="preserve"> </w:t>
      </w:r>
      <w:r w:rsidRPr="00E14D22">
        <w:rPr>
          <w:rFonts w:ascii="Times New Roman" w:hAnsi="Times New Roman" w:cs="Times New Roman"/>
          <w:b/>
        </w:rPr>
        <w:t>0,0</w:t>
      </w:r>
      <w:r w:rsidR="00142FEA">
        <w:rPr>
          <w:rFonts w:ascii="Times New Roman" w:hAnsi="Times New Roman" w:cs="Times New Roman"/>
          <w:b/>
        </w:rPr>
        <w:t>33</w:t>
      </w:r>
    </w:p>
    <w:p w14:paraId="2A241B94" w14:textId="27C40AC4" w:rsidR="00B8656B" w:rsidRPr="001B0BB4" w:rsidRDefault="00E14D22" w:rsidP="00B3674D">
      <w:pPr>
        <w:jc w:val="both"/>
        <w:rPr>
          <w:rFonts w:ascii="Times New Roman" w:hAnsi="Times New Roman" w:cs="Times New Roman"/>
          <w:b/>
        </w:rPr>
      </w:pPr>
      <w:r w:rsidRPr="00E14D22">
        <w:rPr>
          <w:rFonts w:ascii="Times New Roman" w:hAnsi="Times New Roman" w:cs="Times New Roman"/>
          <w:b/>
        </w:rPr>
        <w:t>∆</w:t>
      </w:r>
      <w:r w:rsidRPr="00E14D22">
        <w:rPr>
          <w:rFonts w:ascii="Times New Roman" w:hAnsi="Times New Roman" w:cs="Times New Roman"/>
          <w:b/>
          <w:lang w:val="en-US"/>
        </w:rPr>
        <w:t>SAIFI</w:t>
      </w:r>
      <w:r w:rsidR="001B0BB4">
        <w:rPr>
          <w:rFonts w:ascii="Times New Roman" w:hAnsi="Times New Roman" w:cs="Times New Roman"/>
          <w:b/>
        </w:rPr>
        <w:t xml:space="preserve"> </w:t>
      </w:r>
      <w:r w:rsidRPr="000E459C">
        <w:rPr>
          <w:rFonts w:ascii="Times New Roman" w:hAnsi="Times New Roman" w:cs="Times New Roman"/>
        </w:rPr>
        <w:t>=</w:t>
      </w:r>
      <w:r w:rsidR="001B0BB4">
        <w:rPr>
          <w:rFonts w:ascii="Times New Roman" w:hAnsi="Times New Roman" w:cs="Times New Roman"/>
        </w:rPr>
        <w:t xml:space="preserve"> </w:t>
      </w:r>
      <w:r w:rsidRPr="000E459C">
        <w:rPr>
          <w:rFonts w:ascii="Times New Roman" w:hAnsi="Times New Roman" w:cs="Times New Roman"/>
        </w:rPr>
        <w:t>(0</w:t>
      </w:r>
      <w:r w:rsidR="00F35FDF">
        <w:rPr>
          <w:rFonts w:ascii="Times New Roman" w:hAnsi="Times New Roman" w:cs="Times New Roman"/>
        </w:rPr>
        <w:t>,0</w:t>
      </w:r>
      <w:r w:rsidR="00D34A9E">
        <w:rPr>
          <w:rFonts w:ascii="Times New Roman" w:hAnsi="Times New Roman" w:cs="Times New Roman"/>
        </w:rPr>
        <w:t>1</w:t>
      </w:r>
      <w:r w:rsidR="000D0EC8">
        <w:rPr>
          <w:rFonts w:ascii="Times New Roman" w:hAnsi="Times New Roman" w:cs="Times New Roman"/>
        </w:rPr>
        <w:t>22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0,0</w:t>
      </w:r>
      <w:r w:rsidR="000D0EC8">
        <w:rPr>
          <w:rFonts w:ascii="Times New Roman" w:hAnsi="Times New Roman" w:cs="Times New Roman"/>
        </w:rPr>
        <w:t>090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0,0</w:t>
      </w:r>
      <w:r w:rsidR="00EB3B96">
        <w:rPr>
          <w:rFonts w:ascii="Times New Roman" w:hAnsi="Times New Roman" w:cs="Times New Roman"/>
        </w:rPr>
        <w:t>0</w:t>
      </w:r>
      <w:r w:rsidR="00D34A9E">
        <w:rPr>
          <w:rFonts w:ascii="Times New Roman" w:hAnsi="Times New Roman" w:cs="Times New Roman"/>
        </w:rPr>
        <w:t>3</w:t>
      </w:r>
      <w:r w:rsidR="000D0EC8">
        <w:rPr>
          <w:rFonts w:ascii="Times New Roman" w:hAnsi="Times New Roman" w:cs="Times New Roman"/>
        </w:rPr>
        <w:t>3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0,00</w:t>
      </w:r>
      <w:r w:rsidR="000D0EC8">
        <w:rPr>
          <w:rFonts w:ascii="Times New Roman" w:hAnsi="Times New Roman" w:cs="Times New Roman"/>
        </w:rPr>
        <w:t>65)</w:t>
      </w:r>
      <w:r w:rsidRPr="000E459C">
        <w:rPr>
          <w:rFonts w:ascii="Times New Roman" w:hAnsi="Times New Roman" w:cs="Times New Roman"/>
        </w:rPr>
        <w:t xml:space="preserve"> –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(0,0</w:t>
      </w:r>
      <w:r w:rsidR="00142FEA">
        <w:rPr>
          <w:rFonts w:ascii="Times New Roman" w:hAnsi="Times New Roman" w:cs="Times New Roman"/>
        </w:rPr>
        <w:t>261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0,0</w:t>
      </w:r>
      <w:r w:rsidR="00142FEA">
        <w:rPr>
          <w:rFonts w:ascii="Times New Roman" w:hAnsi="Times New Roman" w:cs="Times New Roman"/>
        </w:rPr>
        <w:t>247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0,0</w:t>
      </w:r>
      <w:r w:rsidR="00D34A9E">
        <w:rPr>
          <w:rFonts w:ascii="Times New Roman" w:hAnsi="Times New Roman" w:cs="Times New Roman"/>
        </w:rPr>
        <w:t>083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0,0</w:t>
      </w:r>
      <w:r w:rsidR="00142FEA">
        <w:rPr>
          <w:rFonts w:ascii="Times New Roman" w:hAnsi="Times New Roman" w:cs="Times New Roman"/>
        </w:rPr>
        <w:t>167</w:t>
      </w:r>
      <w:r w:rsidR="00D34A9E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)/</w:t>
      </w:r>
      <w:r w:rsidR="00D34A9E">
        <w:rPr>
          <w:rFonts w:ascii="Times New Roman" w:hAnsi="Times New Roman" w:cs="Times New Roman"/>
        </w:rPr>
        <w:t>4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= </w:t>
      </w:r>
      <w:r w:rsidRPr="00E14D22">
        <w:rPr>
          <w:rFonts w:ascii="Times New Roman" w:hAnsi="Times New Roman" w:cs="Times New Roman"/>
          <w:b/>
        </w:rPr>
        <w:t>-</w:t>
      </w:r>
      <w:r w:rsidR="001B0BB4">
        <w:rPr>
          <w:rFonts w:ascii="Times New Roman" w:hAnsi="Times New Roman" w:cs="Times New Roman"/>
          <w:b/>
        </w:rPr>
        <w:t xml:space="preserve"> </w:t>
      </w:r>
      <w:r w:rsidRPr="00E14D22">
        <w:rPr>
          <w:rFonts w:ascii="Times New Roman" w:hAnsi="Times New Roman" w:cs="Times New Roman"/>
          <w:b/>
        </w:rPr>
        <w:t>0,0</w:t>
      </w:r>
      <w:r w:rsidR="00C26A85">
        <w:rPr>
          <w:rFonts w:ascii="Times New Roman" w:hAnsi="Times New Roman" w:cs="Times New Roman"/>
          <w:b/>
        </w:rPr>
        <w:t>1</w:t>
      </w:r>
      <w:r w:rsidR="00142FEA">
        <w:rPr>
          <w:rFonts w:ascii="Times New Roman" w:hAnsi="Times New Roman" w:cs="Times New Roman"/>
          <w:b/>
        </w:rPr>
        <w:t>1</w:t>
      </w:r>
    </w:p>
    <w:sectPr w:rsidR="00B8656B" w:rsidRPr="001B0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21C9A"/>
    <w:multiLevelType w:val="hybridMultilevel"/>
    <w:tmpl w:val="7AE87990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FE78F7"/>
    <w:multiLevelType w:val="hybridMultilevel"/>
    <w:tmpl w:val="040EE498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707366"/>
    <w:multiLevelType w:val="hybridMultilevel"/>
    <w:tmpl w:val="7AE87990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4C4"/>
    <w:rsid w:val="000603F3"/>
    <w:rsid w:val="00090D5B"/>
    <w:rsid w:val="000D0EC8"/>
    <w:rsid w:val="000E13E9"/>
    <w:rsid w:val="000E370E"/>
    <w:rsid w:val="000E459C"/>
    <w:rsid w:val="00104E67"/>
    <w:rsid w:val="001424C4"/>
    <w:rsid w:val="00142FEA"/>
    <w:rsid w:val="00147A29"/>
    <w:rsid w:val="00176BBB"/>
    <w:rsid w:val="0018416E"/>
    <w:rsid w:val="00197801"/>
    <w:rsid w:val="001A0E31"/>
    <w:rsid w:val="001B0BB4"/>
    <w:rsid w:val="001E449C"/>
    <w:rsid w:val="00214ED8"/>
    <w:rsid w:val="00253ACD"/>
    <w:rsid w:val="002D183B"/>
    <w:rsid w:val="00301541"/>
    <w:rsid w:val="0035371C"/>
    <w:rsid w:val="0039356F"/>
    <w:rsid w:val="003C2FD0"/>
    <w:rsid w:val="00404EC5"/>
    <w:rsid w:val="00454198"/>
    <w:rsid w:val="004B6F4E"/>
    <w:rsid w:val="0056562C"/>
    <w:rsid w:val="005D1D42"/>
    <w:rsid w:val="0061222C"/>
    <w:rsid w:val="00623D4D"/>
    <w:rsid w:val="006258D8"/>
    <w:rsid w:val="00677358"/>
    <w:rsid w:val="00740D63"/>
    <w:rsid w:val="007A260F"/>
    <w:rsid w:val="007D45E9"/>
    <w:rsid w:val="0082541C"/>
    <w:rsid w:val="0083255F"/>
    <w:rsid w:val="00835947"/>
    <w:rsid w:val="008C2476"/>
    <w:rsid w:val="009242C7"/>
    <w:rsid w:val="00947E43"/>
    <w:rsid w:val="00950B97"/>
    <w:rsid w:val="009737E0"/>
    <w:rsid w:val="009760EE"/>
    <w:rsid w:val="009B43F8"/>
    <w:rsid w:val="009D12D5"/>
    <w:rsid w:val="009E51EC"/>
    <w:rsid w:val="00A14DDB"/>
    <w:rsid w:val="00A24591"/>
    <w:rsid w:val="00A37E3D"/>
    <w:rsid w:val="00AC69C5"/>
    <w:rsid w:val="00B007EE"/>
    <w:rsid w:val="00B03FB5"/>
    <w:rsid w:val="00B23AEB"/>
    <w:rsid w:val="00B34FE9"/>
    <w:rsid w:val="00B3674D"/>
    <w:rsid w:val="00B8656B"/>
    <w:rsid w:val="00B97BCF"/>
    <w:rsid w:val="00BB6073"/>
    <w:rsid w:val="00C26A85"/>
    <w:rsid w:val="00C62E1F"/>
    <w:rsid w:val="00CE4371"/>
    <w:rsid w:val="00CF45DF"/>
    <w:rsid w:val="00D03239"/>
    <w:rsid w:val="00D066CD"/>
    <w:rsid w:val="00D34A9E"/>
    <w:rsid w:val="00D63FD5"/>
    <w:rsid w:val="00D64991"/>
    <w:rsid w:val="00D65445"/>
    <w:rsid w:val="00D86529"/>
    <w:rsid w:val="00D87F28"/>
    <w:rsid w:val="00DF2CCE"/>
    <w:rsid w:val="00DF3B04"/>
    <w:rsid w:val="00E14D22"/>
    <w:rsid w:val="00E23383"/>
    <w:rsid w:val="00E57748"/>
    <w:rsid w:val="00E73F97"/>
    <w:rsid w:val="00EB3B96"/>
    <w:rsid w:val="00EE72BE"/>
    <w:rsid w:val="00F35FDF"/>
    <w:rsid w:val="00F81BBF"/>
    <w:rsid w:val="00F85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3E464"/>
  <w15:chartTrackingRefBased/>
  <w15:docId w15:val="{9367E729-3F6D-4DC3-B5D6-D67980C78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67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E4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01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5046A-B746-42EF-97B2-B32555C1C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?? ?????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 Андрей Валерьевич</dc:creator>
  <cp:keywords/>
  <dc:description/>
  <cp:lastModifiedBy>Смирнов Андрей Валерьевич</cp:lastModifiedBy>
  <cp:revision>6</cp:revision>
  <dcterms:created xsi:type="dcterms:W3CDTF">2022-07-07T10:39:00Z</dcterms:created>
  <dcterms:modified xsi:type="dcterms:W3CDTF">2022-07-07T10:57:00Z</dcterms:modified>
</cp:coreProperties>
</file>