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2ECE" w:rsidRPr="00FC1E94" w:rsidRDefault="00222DF9" w:rsidP="00D03EE6">
      <w:pPr>
        <w:jc w:val="center"/>
        <w:rPr>
          <w:b/>
          <w:bCs/>
          <w:spacing w:val="60"/>
          <w:sz w:val="24"/>
          <w:szCs w:val="24"/>
        </w:rPr>
      </w:pPr>
      <w:bookmarkStart w:id="0" w:name="_GoBack"/>
      <w:bookmarkEnd w:id="0"/>
      <w:r w:rsidRPr="00FC1E94">
        <w:rPr>
          <w:b/>
          <w:bCs/>
          <w:spacing w:val="60"/>
          <w:sz w:val="24"/>
          <w:szCs w:val="24"/>
        </w:rPr>
        <w:t>АКТ</w:t>
      </w:r>
    </w:p>
    <w:p w:rsidR="00222DF9" w:rsidRPr="00FC1E94" w:rsidRDefault="00222DF9" w:rsidP="00D03EE6">
      <w:pPr>
        <w:jc w:val="center"/>
        <w:rPr>
          <w:b/>
          <w:bCs/>
          <w:sz w:val="24"/>
          <w:szCs w:val="24"/>
        </w:rPr>
      </w:pPr>
      <w:r w:rsidRPr="00FC1E94">
        <w:rPr>
          <w:b/>
          <w:bCs/>
          <w:sz w:val="24"/>
          <w:szCs w:val="24"/>
        </w:rPr>
        <w:t>об осуществлении технологического присоединения</w:t>
      </w:r>
    </w:p>
    <w:p w:rsidR="001B3DC3" w:rsidRPr="00FC1E94" w:rsidRDefault="001B3DC3" w:rsidP="00D03EE6">
      <w:pPr>
        <w:jc w:val="center"/>
        <w:rPr>
          <w:b/>
          <w:bCs/>
          <w:sz w:val="24"/>
          <w:szCs w:val="24"/>
        </w:rPr>
      </w:pPr>
    </w:p>
    <w:tbl>
      <w:tblPr>
        <w:tblpPr w:leftFromText="180" w:rightFromText="180" w:vertAnchor="text" w:horzAnchor="margin" w:tblpY="74"/>
        <w:tblW w:w="9639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97"/>
        <w:gridCol w:w="3714"/>
        <w:gridCol w:w="2693"/>
        <w:gridCol w:w="2467"/>
        <w:gridCol w:w="368"/>
      </w:tblGrid>
      <w:tr w:rsidR="00710F54" w:rsidRPr="00FC1E94" w:rsidTr="005977AA"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10F54" w:rsidRPr="00FC1E94" w:rsidRDefault="00710F54" w:rsidP="00222DF9">
            <w:pPr>
              <w:rPr>
                <w:sz w:val="24"/>
                <w:szCs w:val="24"/>
              </w:rPr>
            </w:pPr>
            <w:r w:rsidRPr="00FC1E94">
              <w:rPr>
                <w:sz w:val="24"/>
                <w:szCs w:val="24"/>
              </w:rPr>
              <w:t>№</w:t>
            </w:r>
          </w:p>
        </w:tc>
        <w:tc>
          <w:tcPr>
            <w:tcW w:w="371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10F54" w:rsidRPr="009D03D8" w:rsidRDefault="009D03D8" w:rsidP="00533A38">
            <w:pPr>
              <w:rPr>
                <w:sz w:val="24"/>
                <w:szCs w:val="24"/>
              </w:rPr>
            </w:pPr>
            <w:r w:rsidRPr="009D03D8">
              <w:rPr>
                <w:sz w:val="24"/>
                <w:szCs w:val="24"/>
              </w:rPr>
              <w:t>06060000027</w:t>
            </w:r>
          </w:p>
        </w:tc>
        <w:tc>
          <w:tcPr>
            <w:tcW w:w="269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10F54" w:rsidRPr="00FC1E94" w:rsidRDefault="00710F54" w:rsidP="00222DF9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24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10F54" w:rsidRPr="00FC1E94" w:rsidRDefault="00733FFD" w:rsidP="00533A38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                  </w:t>
            </w:r>
            <w:r w:rsidR="007D7FCF">
              <w:rPr>
                <w:sz w:val="24"/>
                <w:szCs w:val="24"/>
              </w:rPr>
              <w:t xml:space="preserve">    </w:t>
            </w:r>
            <w:r w:rsidR="00B422A6">
              <w:rPr>
                <w:sz w:val="24"/>
                <w:szCs w:val="24"/>
              </w:rPr>
              <w:t xml:space="preserve">  </w:t>
            </w:r>
            <w:r w:rsidR="00225843">
              <w:rPr>
                <w:sz w:val="24"/>
                <w:szCs w:val="24"/>
              </w:rPr>
              <w:t xml:space="preserve">   </w:t>
            </w:r>
            <w:r w:rsidR="00160888">
              <w:rPr>
                <w:sz w:val="24"/>
                <w:szCs w:val="24"/>
              </w:rPr>
              <w:t xml:space="preserve">   </w:t>
            </w:r>
            <w:r w:rsidR="00BE373E">
              <w:rPr>
                <w:sz w:val="24"/>
                <w:szCs w:val="24"/>
              </w:rPr>
              <w:t xml:space="preserve">     </w:t>
            </w:r>
            <w:r w:rsidR="00930095">
              <w:rPr>
                <w:sz w:val="24"/>
                <w:szCs w:val="24"/>
              </w:rPr>
              <w:t>1</w:t>
            </w:r>
            <w:r w:rsidR="00533A38">
              <w:rPr>
                <w:sz w:val="24"/>
                <w:szCs w:val="24"/>
              </w:rPr>
              <w:t>4.01</w:t>
            </w:r>
            <w:r w:rsidR="00930095">
              <w:rPr>
                <w:sz w:val="24"/>
                <w:szCs w:val="24"/>
              </w:rPr>
              <w:t>.</w:t>
            </w:r>
            <w:r w:rsidR="00FC1E94">
              <w:rPr>
                <w:sz w:val="24"/>
                <w:szCs w:val="24"/>
              </w:rPr>
              <w:t>20</w:t>
            </w:r>
            <w:r w:rsidR="0054030C">
              <w:rPr>
                <w:sz w:val="24"/>
                <w:szCs w:val="24"/>
              </w:rPr>
              <w:t>2</w:t>
            </w:r>
            <w:r w:rsidR="00533A38">
              <w:rPr>
                <w:sz w:val="24"/>
                <w:szCs w:val="24"/>
              </w:rPr>
              <w:t>2</w:t>
            </w:r>
          </w:p>
        </w:tc>
        <w:tc>
          <w:tcPr>
            <w:tcW w:w="3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10F54" w:rsidRPr="00FC1E94" w:rsidRDefault="00710F54" w:rsidP="00222DF9">
            <w:pPr>
              <w:ind w:left="57"/>
              <w:rPr>
                <w:sz w:val="24"/>
                <w:szCs w:val="24"/>
              </w:rPr>
            </w:pPr>
            <w:r w:rsidRPr="00FC1E94">
              <w:rPr>
                <w:sz w:val="24"/>
                <w:szCs w:val="24"/>
              </w:rPr>
              <w:t>г.</w:t>
            </w:r>
          </w:p>
        </w:tc>
      </w:tr>
    </w:tbl>
    <w:p w:rsidR="00955590" w:rsidRPr="00FC1E94" w:rsidRDefault="00955590" w:rsidP="00D03EE6">
      <w:pPr>
        <w:pStyle w:val="a9"/>
        <w:ind w:firstLine="708"/>
        <w:jc w:val="both"/>
        <w:rPr>
          <w:b/>
          <w:sz w:val="23"/>
          <w:szCs w:val="23"/>
        </w:rPr>
      </w:pPr>
    </w:p>
    <w:p w:rsidR="00F0056F" w:rsidRPr="00B50666" w:rsidRDefault="00DB4057" w:rsidP="00F0056F">
      <w:pPr>
        <w:jc w:val="both"/>
        <w:rPr>
          <w:b/>
          <w:sz w:val="24"/>
          <w:szCs w:val="24"/>
        </w:rPr>
      </w:pPr>
      <w:r>
        <w:rPr>
          <w:sz w:val="24"/>
          <w:szCs w:val="24"/>
        </w:rPr>
        <w:t xml:space="preserve"> </w:t>
      </w:r>
      <w:r w:rsidR="00F0056F">
        <w:rPr>
          <w:sz w:val="24"/>
          <w:szCs w:val="24"/>
        </w:rPr>
        <w:t xml:space="preserve">            </w:t>
      </w:r>
      <w:r w:rsidR="00F0056F" w:rsidRPr="00B50666">
        <w:rPr>
          <w:sz w:val="24"/>
          <w:szCs w:val="24"/>
        </w:rPr>
        <w:t xml:space="preserve">Настоящий акт составлен </w:t>
      </w:r>
      <w:r w:rsidR="00F0056F" w:rsidRPr="00B50666">
        <w:rPr>
          <w:b/>
          <w:sz w:val="24"/>
          <w:szCs w:val="24"/>
        </w:rPr>
        <w:t xml:space="preserve">Акционерным обществом «ЛОЭСК – Электрические сети </w:t>
      </w:r>
    </w:p>
    <w:p w:rsidR="00F0056F" w:rsidRDefault="00F0056F" w:rsidP="00F0056F">
      <w:pPr>
        <w:pStyle w:val="a9"/>
        <w:jc w:val="both"/>
        <w:rPr>
          <w:b/>
          <w:sz w:val="24"/>
          <w:szCs w:val="24"/>
        </w:rPr>
      </w:pPr>
      <w:r w:rsidRPr="00B50666">
        <w:rPr>
          <w:b/>
          <w:sz w:val="24"/>
          <w:szCs w:val="24"/>
        </w:rPr>
        <w:t xml:space="preserve">Санкт – Петербурга и Ленинградской области» (АО «ЛОЭСК»), </w:t>
      </w:r>
      <w:r w:rsidRPr="00B50666">
        <w:rPr>
          <w:sz w:val="24"/>
          <w:szCs w:val="24"/>
        </w:rPr>
        <w:t xml:space="preserve">именуемым в дальнейшем сетевой организацией, </w:t>
      </w:r>
      <w:r w:rsidRPr="00087C72">
        <w:rPr>
          <w:sz w:val="24"/>
          <w:szCs w:val="24"/>
        </w:rPr>
        <w:t xml:space="preserve">в лице Директора филиала АО «ЛОЭСК» «Южные электрические сети» </w:t>
      </w:r>
      <w:r w:rsidRPr="003272C2">
        <w:rPr>
          <w:b/>
          <w:sz w:val="24"/>
          <w:szCs w:val="24"/>
        </w:rPr>
        <w:t>Дзюбы Тараса Владимировича</w:t>
      </w:r>
      <w:r w:rsidRPr="003272C2">
        <w:rPr>
          <w:sz w:val="24"/>
          <w:szCs w:val="24"/>
        </w:rPr>
        <w:t xml:space="preserve">, действующего на основании доверенности № </w:t>
      </w:r>
      <w:r>
        <w:rPr>
          <w:color w:val="000000"/>
          <w:sz w:val="24"/>
          <w:szCs w:val="24"/>
        </w:rPr>
        <w:t>293</w:t>
      </w:r>
      <w:r w:rsidRPr="00342FF4">
        <w:rPr>
          <w:color w:val="000000"/>
          <w:sz w:val="24"/>
          <w:szCs w:val="24"/>
        </w:rPr>
        <w:t>/2021</w:t>
      </w:r>
      <w:r w:rsidRPr="00342FF4">
        <w:rPr>
          <w:sz w:val="24"/>
          <w:szCs w:val="24"/>
        </w:rPr>
        <w:t xml:space="preserve"> от </w:t>
      </w:r>
      <w:r>
        <w:rPr>
          <w:sz w:val="24"/>
          <w:szCs w:val="24"/>
        </w:rPr>
        <w:t>01.05</w:t>
      </w:r>
      <w:r w:rsidRPr="00342FF4">
        <w:rPr>
          <w:sz w:val="24"/>
          <w:szCs w:val="24"/>
        </w:rPr>
        <w:t>.2021г.</w:t>
      </w:r>
      <w:r w:rsidRPr="00342FF4">
        <w:rPr>
          <w:color w:val="000000"/>
          <w:spacing w:val="-1"/>
          <w:sz w:val="24"/>
          <w:szCs w:val="24"/>
        </w:rPr>
        <w:t>,</w:t>
      </w:r>
      <w:r>
        <w:rPr>
          <w:color w:val="000000"/>
          <w:spacing w:val="-1"/>
          <w:sz w:val="24"/>
          <w:szCs w:val="24"/>
        </w:rPr>
        <w:t xml:space="preserve"> </w:t>
      </w:r>
      <w:r w:rsidRPr="00B50666">
        <w:rPr>
          <w:sz w:val="24"/>
          <w:szCs w:val="24"/>
        </w:rPr>
        <w:t>с одной стороны, и</w:t>
      </w:r>
      <w:r w:rsidRPr="00435B0C">
        <w:rPr>
          <w:b/>
          <w:sz w:val="24"/>
          <w:szCs w:val="24"/>
        </w:rPr>
        <w:t xml:space="preserve"> </w:t>
      </w:r>
    </w:p>
    <w:p w:rsidR="0043723F" w:rsidRPr="00E41CE8" w:rsidRDefault="00DB4057" w:rsidP="001B6423">
      <w:pPr>
        <w:adjustRightInd w:val="0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            </w:t>
      </w:r>
      <w:r w:rsidR="002D7806">
        <w:rPr>
          <w:b/>
          <w:sz w:val="24"/>
          <w:szCs w:val="24"/>
        </w:rPr>
        <w:t>Индивидуальным предпринимателем Свердлиным</w:t>
      </w:r>
      <w:r w:rsidR="002D7806">
        <w:rPr>
          <w:b/>
          <w:noProof/>
          <w:sz w:val="24"/>
          <w:szCs w:val="24"/>
        </w:rPr>
        <w:t xml:space="preserve"> Александром Семеновичем</w:t>
      </w:r>
      <w:r w:rsidR="002D7806" w:rsidRPr="00BB122F">
        <w:rPr>
          <w:b/>
          <w:sz w:val="24"/>
          <w:szCs w:val="24"/>
        </w:rPr>
        <w:t xml:space="preserve"> (</w:t>
      </w:r>
      <w:r w:rsidR="002D7806">
        <w:rPr>
          <w:b/>
          <w:sz w:val="24"/>
          <w:szCs w:val="24"/>
        </w:rPr>
        <w:t>Индивидуальный предприниматель Свердлин</w:t>
      </w:r>
      <w:r w:rsidR="002D7806">
        <w:rPr>
          <w:b/>
          <w:noProof/>
          <w:sz w:val="24"/>
          <w:szCs w:val="24"/>
        </w:rPr>
        <w:t xml:space="preserve"> Александр Семенович</w:t>
      </w:r>
      <w:r w:rsidR="002D7806" w:rsidRPr="00BB122F">
        <w:rPr>
          <w:b/>
          <w:sz w:val="24"/>
          <w:szCs w:val="24"/>
        </w:rPr>
        <w:t xml:space="preserve">), </w:t>
      </w:r>
      <w:r w:rsidR="002D7806" w:rsidRPr="002D7806">
        <w:rPr>
          <w:b/>
          <w:sz w:val="24"/>
          <w:szCs w:val="24"/>
        </w:rPr>
        <w:t>ИНН 470500034148</w:t>
      </w:r>
      <w:r w:rsidRPr="001B6423">
        <w:rPr>
          <w:b/>
          <w:sz w:val="24"/>
          <w:szCs w:val="24"/>
        </w:rPr>
        <w:t>,</w:t>
      </w:r>
      <w:r w:rsidR="001B6423">
        <w:rPr>
          <w:b/>
          <w:sz w:val="24"/>
          <w:szCs w:val="24"/>
        </w:rPr>
        <w:t xml:space="preserve"> </w:t>
      </w:r>
      <w:r w:rsidRPr="001B6423">
        <w:rPr>
          <w:b/>
          <w:sz w:val="24"/>
          <w:szCs w:val="24"/>
        </w:rPr>
        <w:t>(</w:t>
      </w:r>
      <w:r w:rsidR="009837DF">
        <w:rPr>
          <w:rFonts w:eastAsia="Calibri"/>
          <w:b/>
          <w:sz w:val="24"/>
          <w:szCs w:val="24"/>
        </w:rPr>
        <w:t>ОГРНИП</w:t>
      </w:r>
      <w:r w:rsidR="002D7806">
        <w:rPr>
          <w:rFonts w:eastAsia="Calibri"/>
          <w:b/>
          <w:sz w:val="24"/>
          <w:szCs w:val="24"/>
        </w:rPr>
        <w:t>:</w:t>
      </w:r>
      <w:r w:rsidR="009837DF">
        <w:rPr>
          <w:rFonts w:ascii="Arial" w:hAnsi="Arial" w:cs="Arial"/>
          <w:color w:val="555555"/>
          <w:shd w:val="clear" w:color="auto" w:fill="FFFFFF"/>
        </w:rPr>
        <w:t> </w:t>
      </w:r>
      <w:r w:rsidR="002D7806" w:rsidRPr="002D7806">
        <w:rPr>
          <w:b/>
          <w:sz w:val="24"/>
          <w:szCs w:val="24"/>
          <w:shd w:val="clear" w:color="auto" w:fill="FFFFFF"/>
        </w:rPr>
        <w:t xml:space="preserve">304470534200281, </w:t>
      </w:r>
      <w:r w:rsidR="002D7806" w:rsidRPr="002D7806">
        <w:rPr>
          <w:sz w:val="24"/>
          <w:szCs w:val="24"/>
          <w:shd w:val="clear" w:color="auto" w:fill="FFFFFF"/>
        </w:rPr>
        <w:t>дата присвоения</w:t>
      </w:r>
      <w:r w:rsidR="002D7806" w:rsidRPr="002D7806">
        <w:rPr>
          <w:b/>
          <w:sz w:val="24"/>
          <w:szCs w:val="24"/>
          <w:shd w:val="clear" w:color="auto" w:fill="FFFFFF"/>
        </w:rPr>
        <w:t>: 07.12.2004</w:t>
      </w:r>
      <w:r w:rsidR="001B6423">
        <w:rPr>
          <w:rFonts w:eastAsia="Calibri"/>
          <w:b/>
          <w:sz w:val="24"/>
          <w:szCs w:val="24"/>
        </w:rPr>
        <w:t>)</w:t>
      </w:r>
      <w:r w:rsidRPr="001B6423">
        <w:rPr>
          <w:sz w:val="24"/>
          <w:szCs w:val="24"/>
        </w:rPr>
        <w:t xml:space="preserve">, </w:t>
      </w:r>
      <w:r>
        <w:rPr>
          <w:sz w:val="24"/>
          <w:szCs w:val="24"/>
        </w:rPr>
        <w:t>именуем</w:t>
      </w:r>
      <w:r w:rsidR="001417FA">
        <w:rPr>
          <w:sz w:val="24"/>
          <w:szCs w:val="24"/>
        </w:rPr>
        <w:t>ым</w:t>
      </w:r>
      <w:r w:rsidRPr="00BB122F">
        <w:rPr>
          <w:sz w:val="24"/>
          <w:szCs w:val="24"/>
        </w:rPr>
        <w:t xml:space="preserve"> в дальнейшем заявителем</w:t>
      </w:r>
      <w:r w:rsidR="00B50666" w:rsidRPr="00B50666">
        <w:rPr>
          <w:sz w:val="24"/>
          <w:szCs w:val="24"/>
        </w:rPr>
        <w:t>, с другой стороны, в дальнейшем именуемыми сторонами.</w:t>
      </w:r>
      <w:r w:rsidR="00222DF9" w:rsidRPr="00E41CE8">
        <w:rPr>
          <w:sz w:val="24"/>
          <w:szCs w:val="24"/>
        </w:rPr>
        <w:t xml:space="preserve"> </w:t>
      </w:r>
    </w:p>
    <w:p w:rsidR="004017CC" w:rsidRDefault="009B2250" w:rsidP="004017CC">
      <w:pPr>
        <w:pStyle w:val="a9"/>
        <w:ind w:firstLine="708"/>
        <w:jc w:val="both"/>
        <w:rPr>
          <w:sz w:val="24"/>
          <w:szCs w:val="24"/>
        </w:rPr>
      </w:pPr>
      <w:r w:rsidRPr="00E41CE8">
        <w:rPr>
          <w:sz w:val="24"/>
          <w:szCs w:val="24"/>
        </w:rPr>
        <w:t xml:space="preserve">Стороны </w:t>
      </w:r>
      <w:r w:rsidR="00222DF9" w:rsidRPr="00E41CE8">
        <w:rPr>
          <w:sz w:val="24"/>
          <w:szCs w:val="24"/>
        </w:rPr>
        <w:t>оформили и подписали настоящий Акт о нижеследующем</w:t>
      </w:r>
      <w:r w:rsidR="00955590" w:rsidRPr="00E41CE8">
        <w:rPr>
          <w:sz w:val="24"/>
          <w:szCs w:val="24"/>
        </w:rPr>
        <w:t>:</w:t>
      </w:r>
      <w:r w:rsidR="00225843" w:rsidRPr="00225843">
        <w:rPr>
          <w:rFonts w:ascii="Arial" w:hAnsi="Arial" w:cs="Arial"/>
          <w:color w:val="555555"/>
          <w:shd w:val="clear" w:color="auto" w:fill="FFFFFF"/>
        </w:rPr>
        <w:t xml:space="preserve"> </w:t>
      </w:r>
    </w:p>
    <w:p w:rsidR="00363278" w:rsidRPr="006C39FC" w:rsidRDefault="00222DF9" w:rsidP="00363278">
      <w:pPr>
        <w:jc w:val="both"/>
        <w:rPr>
          <w:noProof/>
          <w:sz w:val="24"/>
          <w:szCs w:val="24"/>
        </w:rPr>
      </w:pPr>
      <w:r w:rsidRPr="00E41CE8">
        <w:rPr>
          <w:sz w:val="24"/>
          <w:szCs w:val="24"/>
        </w:rPr>
        <w:t xml:space="preserve"> </w:t>
      </w:r>
      <w:r w:rsidR="009B2250" w:rsidRPr="00E41CE8">
        <w:rPr>
          <w:sz w:val="24"/>
          <w:szCs w:val="24"/>
        </w:rPr>
        <w:t>1.</w:t>
      </w:r>
      <w:r w:rsidR="00F849D3" w:rsidRPr="00E41CE8">
        <w:rPr>
          <w:sz w:val="24"/>
          <w:szCs w:val="24"/>
        </w:rPr>
        <w:t xml:space="preserve"> </w:t>
      </w:r>
      <w:r w:rsidRPr="00E41CE8">
        <w:rPr>
          <w:sz w:val="24"/>
          <w:szCs w:val="24"/>
        </w:rPr>
        <w:t>Сетев</w:t>
      </w:r>
      <w:r w:rsidR="006C1C3C" w:rsidRPr="00E41CE8">
        <w:rPr>
          <w:sz w:val="24"/>
          <w:szCs w:val="24"/>
        </w:rPr>
        <w:t>ая организация оказала з</w:t>
      </w:r>
      <w:r w:rsidRPr="00E41CE8">
        <w:rPr>
          <w:sz w:val="24"/>
          <w:szCs w:val="24"/>
        </w:rPr>
        <w:t xml:space="preserve">аявителю услугу по технологическому присоединению </w:t>
      </w:r>
      <w:r w:rsidR="009B2250" w:rsidRPr="00E41CE8">
        <w:rPr>
          <w:sz w:val="24"/>
          <w:szCs w:val="24"/>
        </w:rPr>
        <w:t>объектов электроэнергетики (</w:t>
      </w:r>
      <w:r w:rsidRPr="00E41CE8">
        <w:rPr>
          <w:sz w:val="24"/>
          <w:szCs w:val="24"/>
        </w:rPr>
        <w:t>энергопринимающих устрой</w:t>
      </w:r>
      <w:r w:rsidR="006C1C3C" w:rsidRPr="00E41CE8">
        <w:rPr>
          <w:sz w:val="24"/>
          <w:szCs w:val="24"/>
        </w:rPr>
        <w:t>ств</w:t>
      </w:r>
      <w:r w:rsidR="009B2250" w:rsidRPr="00E41CE8">
        <w:rPr>
          <w:sz w:val="24"/>
          <w:szCs w:val="24"/>
        </w:rPr>
        <w:t>)</w:t>
      </w:r>
      <w:r w:rsidR="006C1C3C" w:rsidRPr="00E41CE8">
        <w:rPr>
          <w:sz w:val="24"/>
          <w:szCs w:val="24"/>
        </w:rPr>
        <w:t xml:space="preserve"> з</w:t>
      </w:r>
      <w:r w:rsidR="00AC4CFE">
        <w:rPr>
          <w:sz w:val="24"/>
          <w:szCs w:val="24"/>
        </w:rPr>
        <w:t xml:space="preserve">аявителя в соответствии </w:t>
      </w:r>
      <w:r w:rsidRPr="00E41CE8">
        <w:rPr>
          <w:sz w:val="24"/>
          <w:szCs w:val="24"/>
        </w:rPr>
        <w:t>с мероприятиями по договору об осуществлении технологического присоединения от</w:t>
      </w:r>
      <w:r w:rsidR="00363278">
        <w:rPr>
          <w:sz w:val="24"/>
          <w:szCs w:val="24"/>
        </w:rPr>
        <w:t xml:space="preserve"> </w:t>
      </w:r>
      <w:r w:rsidR="00363278">
        <w:rPr>
          <w:b/>
          <w:bCs/>
          <w:color w:val="000000"/>
          <w:sz w:val="24"/>
          <w:szCs w:val="24"/>
        </w:rPr>
        <w:t>15 сентября</w:t>
      </w:r>
      <w:r w:rsidR="00363278">
        <w:rPr>
          <w:b/>
          <w:bCs/>
          <w:noProof/>
          <w:color w:val="000000"/>
          <w:sz w:val="24"/>
          <w:szCs w:val="24"/>
        </w:rPr>
        <w:t xml:space="preserve"> 2021</w:t>
      </w:r>
      <w:r w:rsidR="00363278" w:rsidRPr="006C39FC">
        <w:rPr>
          <w:b/>
          <w:sz w:val="24"/>
          <w:szCs w:val="24"/>
        </w:rPr>
        <w:t xml:space="preserve"> года № </w:t>
      </w:r>
      <w:r w:rsidR="00363278">
        <w:rPr>
          <w:b/>
          <w:bCs/>
          <w:color w:val="000000"/>
          <w:sz w:val="24"/>
          <w:szCs w:val="24"/>
        </w:rPr>
        <w:t>06-599/005-ПСФ-21</w:t>
      </w:r>
      <w:r w:rsidR="009837DF">
        <w:rPr>
          <w:b/>
          <w:bCs/>
          <w:noProof/>
          <w:color w:val="000000"/>
          <w:sz w:val="24"/>
          <w:szCs w:val="24"/>
        </w:rPr>
        <w:t xml:space="preserve"> </w:t>
      </w:r>
      <w:r w:rsidRPr="00E41CE8">
        <w:rPr>
          <w:noProof/>
          <w:sz w:val="24"/>
          <w:szCs w:val="24"/>
        </w:rPr>
        <w:t xml:space="preserve">в полном объеме на сумму </w:t>
      </w:r>
      <w:r w:rsidR="00363278" w:rsidRPr="00363278">
        <w:rPr>
          <w:sz w:val="24"/>
          <w:szCs w:val="24"/>
        </w:rPr>
        <w:t>70 516 (семьдесят тысяч</w:t>
      </w:r>
      <w:r w:rsidR="00363278" w:rsidRPr="00363278">
        <w:rPr>
          <w:noProof/>
          <w:sz w:val="24"/>
          <w:szCs w:val="24"/>
        </w:rPr>
        <w:t xml:space="preserve"> пятьсот шестнадцать</w:t>
      </w:r>
      <w:r w:rsidR="00363278" w:rsidRPr="00363278">
        <w:rPr>
          <w:sz w:val="24"/>
          <w:szCs w:val="24"/>
        </w:rPr>
        <w:t>) руб. 80 коп.</w:t>
      </w:r>
      <w:r w:rsidR="00363278" w:rsidRPr="00363278">
        <w:rPr>
          <w:rFonts w:eastAsia="Calibri"/>
          <w:sz w:val="24"/>
          <w:szCs w:val="24"/>
        </w:rPr>
        <w:t xml:space="preserve">, в том числе НДС </w:t>
      </w:r>
      <w:r w:rsidR="00363278">
        <w:rPr>
          <w:rFonts w:eastAsia="Calibri"/>
          <w:sz w:val="24"/>
          <w:szCs w:val="24"/>
        </w:rPr>
        <w:t>20</w:t>
      </w:r>
      <w:r w:rsidR="00363278" w:rsidRPr="00363278">
        <w:rPr>
          <w:rFonts w:eastAsia="Calibri"/>
          <w:sz w:val="24"/>
          <w:szCs w:val="24"/>
        </w:rPr>
        <w:t xml:space="preserve">% </w:t>
      </w:r>
      <w:r w:rsidR="00363278" w:rsidRPr="00363278">
        <w:rPr>
          <w:sz w:val="24"/>
          <w:szCs w:val="24"/>
        </w:rPr>
        <w:t>11 752</w:t>
      </w:r>
      <w:r w:rsidR="00363278" w:rsidRPr="00363278">
        <w:rPr>
          <w:rFonts w:eastAsia="Calibri"/>
          <w:sz w:val="24"/>
          <w:szCs w:val="24"/>
        </w:rPr>
        <w:t xml:space="preserve"> </w:t>
      </w:r>
      <w:r w:rsidR="00363278">
        <w:rPr>
          <w:rFonts w:eastAsia="Calibri"/>
          <w:sz w:val="24"/>
          <w:szCs w:val="24"/>
        </w:rPr>
        <w:t xml:space="preserve">(одиннадцать тысяч семьсот пятьдесят два) </w:t>
      </w:r>
      <w:r w:rsidR="00363278" w:rsidRPr="00363278">
        <w:rPr>
          <w:rFonts w:eastAsia="Calibri"/>
          <w:sz w:val="24"/>
          <w:szCs w:val="24"/>
        </w:rPr>
        <w:t xml:space="preserve">руб. </w:t>
      </w:r>
      <w:r w:rsidR="00363278" w:rsidRPr="00363278">
        <w:rPr>
          <w:sz w:val="24"/>
          <w:szCs w:val="24"/>
        </w:rPr>
        <w:t xml:space="preserve"> 80</w:t>
      </w:r>
      <w:r w:rsidR="00363278" w:rsidRPr="00363278">
        <w:rPr>
          <w:rFonts w:eastAsia="Calibri"/>
          <w:sz w:val="24"/>
          <w:szCs w:val="24"/>
        </w:rPr>
        <w:t xml:space="preserve"> коп.</w:t>
      </w:r>
    </w:p>
    <w:p w:rsidR="00C50A3D" w:rsidRPr="00E41CE8" w:rsidRDefault="003E2683" w:rsidP="009837DF">
      <w:pPr>
        <w:pStyle w:val="a9"/>
        <w:jc w:val="both"/>
        <w:rPr>
          <w:sz w:val="24"/>
          <w:szCs w:val="24"/>
        </w:rPr>
      </w:pPr>
      <w:r w:rsidRPr="00E41CE8">
        <w:rPr>
          <w:noProof/>
          <w:sz w:val="24"/>
          <w:szCs w:val="24"/>
        </w:rPr>
        <w:t xml:space="preserve"> </w:t>
      </w:r>
      <w:r w:rsidR="00DB4057">
        <w:rPr>
          <w:noProof/>
          <w:sz w:val="24"/>
          <w:szCs w:val="24"/>
        </w:rPr>
        <w:t xml:space="preserve"> </w:t>
      </w:r>
      <w:r w:rsidR="009837DF">
        <w:rPr>
          <w:noProof/>
          <w:sz w:val="24"/>
          <w:szCs w:val="24"/>
        </w:rPr>
        <w:t xml:space="preserve">       </w:t>
      </w:r>
      <w:r w:rsidR="009B2250" w:rsidRPr="00E41CE8">
        <w:rPr>
          <w:noProof/>
          <w:sz w:val="24"/>
          <w:szCs w:val="24"/>
        </w:rPr>
        <w:t xml:space="preserve">Мероприятия по технологическому присоединению </w:t>
      </w:r>
      <w:r w:rsidR="00222DF9" w:rsidRPr="00E41CE8">
        <w:rPr>
          <w:noProof/>
          <w:sz w:val="24"/>
          <w:szCs w:val="24"/>
        </w:rPr>
        <w:t>выполнен</w:t>
      </w:r>
      <w:r w:rsidR="009B2250" w:rsidRPr="00E41CE8">
        <w:rPr>
          <w:noProof/>
          <w:sz w:val="24"/>
          <w:szCs w:val="24"/>
        </w:rPr>
        <w:t>ы согласно</w:t>
      </w:r>
      <w:r w:rsidR="00222DF9" w:rsidRPr="00E41CE8">
        <w:rPr>
          <w:noProof/>
          <w:sz w:val="24"/>
          <w:szCs w:val="24"/>
        </w:rPr>
        <w:t xml:space="preserve"> техническим условиям </w:t>
      </w:r>
      <w:r w:rsidR="00710F54" w:rsidRPr="00E41CE8">
        <w:rPr>
          <w:noProof/>
          <w:sz w:val="24"/>
          <w:szCs w:val="24"/>
        </w:rPr>
        <w:t>от</w:t>
      </w:r>
      <w:r w:rsidR="00F71FE9" w:rsidRPr="00E41CE8">
        <w:rPr>
          <w:noProof/>
          <w:sz w:val="24"/>
          <w:szCs w:val="24"/>
        </w:rPr>
        <w:t xml:space="preserve"> </w:t>
      </w:r>
      <w:r w:rsidR="00363278">
        <w:rPr>
          <w:b/>
          <w:bCs/>
          <w:color w:val="000000"/>
          <w:sz w:val="24"/>
          <w:szCs w:val="24"/>
        </w:rPr>
        <w:t>15 сентября</w:t>
      </w:r>
      <w:r w:rsidR="00363278">
        <w:rPr>
          <w:b/>
          <w:bCs/>
          <w:noProof/>
          <w:color w:val="000000"/>
          <w:sz w:val="24"/>
          <w:szCs w:val="24"/>
        </w:rPr>
        <w:t xml:space="preserve"> 2021</w:t>
      </w:r>
      <w:r w:rsidR="00363278" w:rsidRPr="006C39FC">
        <w:rPr>
          <w:b/>
          <w:sz w:val="24"/>
          <w:szCs w:val="24"/>
        </w:rPr>
        <w:t xml:space="preserve"> года № </w:t>
      </w:r>
      <w:r w:rsidR="00363278">
        <w:rPr>
          <w:b/>
          <w:bCs/>
          <w:color w:val="000000"/>
          <w:sz w:val="24"/>
          <w:szCs w:val="24"/>
        </w:rPr>
        <w:t>06-599/005-ПСФ-21</w:t>
      </w:r>
      <w:r w:rsidR="00237723">
        <w:rPr>
          <w:b/>
          <w:bCs/>
          <w:noProof/>
          <w:color w:val="000000"/>
          <w:sz w:val="24"/>
          <w:szCs w:val="24"/>
        </w:rPr>
        <w:t>.</w:t>
      </w:r>
      <w:r w:rsidR="00DB4057">
        <w:rPr>
          <w:b/>
          <w:bCs/>
          <w:color w:val="000000"/>
          <w:sz w:val="24"/>
          <w:szCs w:val="24"/>
        </w:rPr>
        <w:t xml:space="preserve"> </w:t>
      </w:r>
      <w:r w:rsidR="00BF0732">
        <w:rPr>
          <w:b/>
          <w:bCs/>
          <w:color w:val="000000"/>
          <w:sz w:val="24"/>
          <w:szCs w:val="24"/>
        </w:rPr>
        <w:t xml:space="preserve"> </w:t>
      </w:r>
      <w:r w:rsidR="001B6423">
        <w:rPr>
          <w:b/>
          <w:bCs/>
          <w:color w:val="000000"/>
          <w:sz w:val="24"/>
          <w:szCs w:val="24"/>
        </w:rPr>
        <w:t xml:space="preserve"> </w:t>
      </w:r>
    </w:p>
    <w:p w:rsidR="009837DF" w:rsidRPr="006C39FC" w:rsidRDefault="00300B22" w:rsidP="009837DF">
      <w:pPr>
        <w:ind w:firstLine="567"/>
        <w:jc w:val="both"/>
        <w:rPr>
          <w:b/>
          <w:sz w:val="24"/>
          <w:szCs w:val="24"/>
        </w:rPr>
      </w:pPr>
      <w:r w:rsidRPr="00E41CE8">
        <w:rPr>
          <w:sz w:val="24"/>
          <w:szCs w:val="24"/>
        </w:rPr>
        <w:t>Объекты   электроэнергетики (энергопринимающие устройства) сторон находятся по адресу:</w:t>
      </w:r>
      <w:r w:rsidR="001B6423" w:rsidRPr="001B6423">
        <w:rPr>
          <w:b/>
          <w:sz w:val="24"/>
          <w:szCs w:val="24"/>
        </w:rPr>
        <w:t xml:space="preserve"> </w:t>
      </w:r>
      <w:r w:rsidR="00363278">
        <w:rPr>
          <w:b/>
          <w:sz w:val="24"/>
          <w:szCs w:val="24"/>
        </w:rPr>
        <w:t>188301, Ленинградская область</w:t>
      </w:r>
      <w:r w:rsidR="00363278">
        <w:rPr>
          <w:b/>
          <w:noProof/>
          <w:sz w:val="24"/>
          <w:szCs w:val="24"/>
        </w:rPr>
        <w:t>, Гатчинский район, Гатчина г, Куприна ул, д. 10/18, пом. 15-Н-16-Н</w:t>
      </w:r>
      <w:r w:rsidR="00363278" w:rsidRPr="006C39FC">
        <w:rPr>
          <w:b/>
          <w:sz w:val="24"/>
          <w:szCs w:val="24"/>
        </w:rPr>
        <w:t>.</w:t>
      </w:r>
    </w:p>
    <w:p w:rsidR="00BE373E" w:rsidRPr="008519B5" w:rsidRDefault="00BE373E" w:rsidP="000D1484">
      <w:pPr>
        <w:ind w:firstLine="567"/>
        <w:jc w:val="both"/>
        <w:rPr>
          <w:b/>
          <w:sz w:val="24"/>
          <w:szCs w:val="24"/>
        </w:rPr>
      </w:pPr>
    </w:p>
    <w:p w:rsidR="00B50666" w:rsidRDefault="00717655" w:rsidP="00CE2DFA">
      <w:pPr>
        <w:ind w:firstLine="567"/>
        <w:jc w:val="both"/>
        <w:rPr>
          <w:sz w:val="24"/>
          <w:szCs w:val="24"/>
        </w:rPr>
      </w:pPr>
      <w:r w:rsidRPr="003C5F63">
        <w:rPr>
          <w:sz w:val="24"/>
          <w:szCs w:val="24"/>
        </w:rPr>
        <w:t xml:space="preserve">Акт о выполнении технических условий </w:t>
      </w:r>
      <w:r w:rsidR="00B50666">
        <w:rPr>
          <w:sz w:val="24"/>
          <w:szCs w:val="24"/>
        </w:rPr>
        <w:t>от ____ ___________</w:t>
      </w:r>
      <w:r w:rsidRPr="00404057">
        <w:rPr>
          <w:sz w:val="24"/>
          <w:szCs w:val="24"/>
        </w:rPr>
        <w:t>202</w:t>
      </w:r>
      <w:r w:rsidR="0075430B">
        <w:rPr>
          <w:sz w:val="24"/>
          <w:szCs w:val="24"/>
        </w:rPr>
        <w:t>2</w:t>
      </w:r>
      <w:r w:rsidRPr="00404057">
        <w:rPr>
          <w:sz w:val="24"/>
          <w:szCs w:val="24"/>
        </w:rPr>
        <w:t xml:space="preserve"> г. № </w:t>
      </w:r>
      <w:r w:rsidR="00363278" w:rsidRPr="00363278">
        <w:rPr>
          <w:sz w:val="24"/>
          <w:szCs w:val="24"/>
        </w:rPr>
        <w:t>21-06/01-603Ф</w:t>
      </w:r>
    </w:p>
    <w:p w:rsidR="00717655" w:rsidRPr="003C5F63" w:rsidRDefault="00717655" w:rsidP="00B50666">
      <w:pPr>
        <w:spacing w:before="240"/>
        <w:ind w:left="567"/>
        <w:contextualSpacing/>
        <w:rPr>
          <w:sz w:val="24"/>
          <w:szCs w:val="24"/>
        </w:rPr>
      </w:pPr>
      <w:r w:rsidRPr="003C5F63">
        <w:rPr>
          <w:sz w:val="24"/>
          <w:szCs w:val="24"/>
        </w:rPr>
        <w:t>Д</w:t>
      </w:r>
      <w:r>
        <w:rPr>
          <w:sz w:val="24"/>
          <w:szCs w:val="24"/>
        </w:rPr>
        <w:t xml:space="preserve">ата фактического присоединения </w:t>
      </w:r>
      <w:r w:rsidRPr="00404057">
        <w:rPr>
          <w:sz w:val="24"/>
          <w:szCs w:val="24"/>
        </w:rPr>
        <w:t>____</w:t>
      </w:r>
      <w:r>
        <w:rPr>
          <w:sz w:val="24"/>
          <w:szCs w:val="24"/>
        </w:rPr>
        <w:t xml:space="preserve"> </w:t>
      </w:r>
      <w:r w:rsidRPr="00404057">
        <w:rPr>
          <w:sz w:val="24"/>
          <w:szCs w:val="24"/>
        </w:rPr>
        <w:t>________________ 202</w:t>
      </w:r>
      <w:r w:rsidR="0075430B">
        <w:rPr>
          <w:sz w:val="24"/>
          <w:szCs w:val="24"/>
        </w:rPr>
        <w:t>2</w:t>
      </w:r>
      <w:r w:rsidRPr="00404057">
        <w:rPr>
          <w:sz w:val="24"/>
          <w:szCs w:val="24"/>
        </w:rPr>
        <w:t xml:space="preserve"> г.,</w:t>
      </w:r>
      <w:r w:rsidRPr="003C5F63">
        <w:rPr>
          <w:sz w:val="24"/>
          <w:szCs w:val="24"/>
        </w:rPr>
        <w:t xml:space="preserve"> </w:t>
      </w:r>
    </w:p>
    <w:p w:rsidR="006C1C3C" w:rsidRPr="00E41CE8" w:rsidRDefault="006C1C3C" w:rsidP="00952332">
      <w:pPr>
        <w:spacing w:before="240"/>
        <w:ind w:firstLine="567"/>
        <w:contextualSpacing/>
        <w:rPr>
          <w:sz w:val="24"/>
          <w:szCs w:val="24"/>
        </w:rPr>
      </w:pPr>
      <w:r w:rsidRPr="00E41CE8">
        <w:rPr>
          <w:sz w:val="24"/>
          <w:szCs w:val="24"/>
        </w:rPr>
        <w:t>Характеристики присоединения:</w:t>
      </w:r>
    </w:p>
    <w:p w:rsidR="006C1C3C" w:rsidRPr="00E41CE8" w:rsidRDefault="006C1C3C" w:rsidP="00952332">
      <w:pPr>
        <w:tabs>
          <w:tab w:val="left" w:pos="4820"/>
        </w:tabs>
        <w:ind w:firstLine="567"/>
        <w:contextualSpacing/>
        <w:rPr>
          <w:sz w:val="24"/>
          <w:szCs w:val="24"/>
        </w:rPr>
      </w:pPr>
      <w:r w:rsidRPr="00E41CE8">
        <w:rPr>
          <w:sz w:val="24"/>
          <w:szCs w:val="24"/>
        </w:rPr>
        <w:t>максимальная мощность</w:t>
      </w:r>
      <w:r w:rsidR="00A03FAF" w:rsidRPr="00E41CE8">
        <w:rPr>
          <w:sz w:val="24"/>
          <w:szCs w:val="24"/>
        </w:rPr>
        <w:t xml:space="preserve"> (всего)</w:t>
      </w:r>
      <w:r w:rsidRPr="00E41CE8">
        <w:rPr>
          <w:sz w:val="24"/>
          <w:szCs w:val="24"/>
        </w:rPr>
        <w:t xml:space="preserve"> </w:t>
      </w:r>
      <w:r w:rsidR="00363278">
        <w:rPr>
          <w:sz w:val="24"/>
          <w:szCs w:val="24"/>
        </w:rPr>
        <w:t>17,07</w:t>
      </w:r>
      <w:r w:rsidR="00CA3096" w:rsidRPr="00E41CE8">
        <w:rPr>
          <w:sz w:val="24"/>
          <w:szCs w:val="24"/>
        </w:rPr>
        <w:t xml:space="preserve"> </w:t>
      </w:r>
      <w:r w:rsidRPr="00E41CE8">
        <w:rPr>
          <w:sz w:val="24"/>
          <w:szCs w:val="24"/>
        </w:rPr>
        <w:t>кВт</w:t>
      </w:r>
      <w:r w:rsidR="00A03FAF" w:rsidRPr="00E41CE8">
        <w:rPr>
          <w:sz w:val="24"/>
          <w:szCs w:val="24"/>
        </w:rPr>
        <w:t>, в том числе:</w:t>
      </w:r>
    </w:p>
    <w:p w:rsidR="00A03FAF" w:rsidRPr="00E41CE8" w:rsidRDefault="00A03FAF" w:rsidP="00004989">
      <w:pPr>
        <w:tabs>
          <w:tab w:val="center" w:pos="1985"/>
          <w:tab w:val="left" w:pos="2977"/>
        </w:tabs>
        <w:ind w:firstLine="567"/>
        <w:jc w:val="both"/>
        <w:rPr>
          <w:sz w:val="24"/>
          <w:szCs w:val="24"/>
        </w:rPr>
      </w:pPr>
      <w:r w:rsidRPr="00E41CE8">
        <w:rPr>
          <w:sz w:val="24"/>
          <w:szCs w:val="24"/>
        </w:rPr>
        <w:t>максимальная мощность (без учета ранее присоединенной (сущест</w:t>
      </w:r>
      <w:r w:rsidR="00B50666">
        <w:rPr>
          <w:sz w:val="24"/>
          <w:szCs w:val="24"/>
        </w:rPr>
        <w:t xml:space="preserve">вующей) максимальной мощности) </w:t>
      </w:r>
      <w:r w:rsidR="00363278">
        <w:rPr>
          <w:sz w:val="24"/>
          <w:szCs w:val="24"/>
        </w:rPr>
        <w:t>17,07</w:t>
      </w:r>
      <w:r w:rsidR="00EF7C36">
        <w:rPr>
          <w:sz w:val="24"/>
          <w:szCs w:val="24"/>
        </w:rPr>
        <w:t xml:space="preserve"> </w:t>
      </w:r>
      <w:r w:rsidR="00DF350D" w:rsidRPr="00E41CE8">
        <w:rPr>
          <w:sz w:val="24"/>
          <w:szCs w:val="24"/>
        </w:rPr>
        <w:t>кВт;</w:t>
      </w:r>
    </w:p>
    <w:p w:rsidR="00DF350D" w:rsidRPr="00E41CE8" w:rsidRDefault="00DF350D" w:rsidP="00952332">
      <w:pPr>
        <w:tabs>
          <w:tab w:val="left" w:pos="4820"/>
        </w:tabs>
        <w:ind w:firstLine="567"/>
        <w:contextualSpacing/>
        <w:rPr>
          <w:sz w:val="24"/>
          <w:szCs w:val="24"/>
        </w:rPr>
      </w:pPr>
      <w:r w:rsidRPr="00E41CE8">
        <w:rPr>
          <w:sz w:val="24"/>
          <w:szCs w:val="24"/>
        </w:rPr>
        <w:t xml:space="preserve">ранее присоединенная максимальная мощность </w:t>
      </w:r>
      <w:r w:rsidR="000D1484">
        <w:rPr>
          <w:sz w:val="24"/>
          <w:szCs w:val="24"/>
        </w:rPr>
        <w:t>0</w:t>
      </w:r>
      <w:r w:rsidRPr="00E41CE8">
        <w:rPr>
          <w:sz w:val="24"/>
          <w:szCs w:val="24"/>
        </w:rPr>
        <w:t xml:space="preserve"> кВт;</w:t>
      </w:r>
    </w:p>
    <w:p w:rsidR="006C1C3C" w:rsidRPr="00E41CE8" w:rsidRDefault="006C1C3C" w:rsidP="00733FFD">
      <w:pPr>
        <w:tabs>
          <w:tab w:val="left" w:pos="4820"/>
        </w:tabs>
        <w:ind w:left="567"/>
        <w:contextualSpacing/>
        <w:rPr>
          <w:sz w:val="24"/>
          <w:szCs w:val="24"/>
        </w:rPr>
      </w:pPr>
      <w:r w:rsidRPr="00E41CE8">
        <w:rPr>
          <w:sz w:val="24"/>
          <w:szCs w:val="24"/>
        </w:rPr>
        <w:t xml:space="preserve">совокупная величина номинальной мощности присоединенных к электрической сети </w:t>
      </w:r>
      <w:r w:rsidR="001A11F9" w:rsidRPr="00E41CE8">
        <w:rPr>
          <w:sz w:val="24"/>
          <w:szCs w:val="24"/>
        </w:rPr>
        <w:t xml:space="preserve">трансформаторов </w:t>
      </w:r>
      <w:r w:rsidR="001A11F9" w:rsidRPr="00B50666">
        <w:rPr>
          <w:sz w:val="24"/>
          <w:szCs w:val="24"/>
        </w:rPr>
        <w:t>отсутствует</w:t>
      </w:r>
      <w:r w:rsidRPr="00B50666">
        <w:rPr>
          <w:sz w:val="24"/>
          <w:szCs w:val="24"/>
        </w:rPr>
        <w:t>.</w:t>
      </w:r>
      <w:r w:rsidRPr="00E41CE8">
        <w:rPr>
          <w:sz w:val="24"/>
          <w:szCs w:val="24"/>
        </w:rPr>
        <w:t xml:space="preserve"> </w:t>
      </w:r>
    </w:p>
    <w:p w:rsidR="0002742D" w:rsidRPr="00C210B8" w:rsidRDefault="0002742D" w:rsidP="00733FFD">
      <w:pPr>
        <w:tabs>
          <w:tab w:val="left" w:pos="4820"/>
        </w:tabs>
        <w:ind w:left="567"/>
        <w:contextualSpacing/>
        <w:rPr>
          <w:sz w:val="2"/>
          <w:szCs w:val="2"/>
        </w:rPr>
      </w:pPr>
      <w:r w:rsidRPr="00E41CE8">
        <w:rPr>
          <w:sz w:val="24"/>
          <w:szCs w:val="24"/>
        </w:rPr>
        <w:t>Категория надежности эле</w:t>
      </w:r>
      <w:r w:rsidR="00C210B8" w:rsidRPr="00E41CE8">
        <w:rPr>
          <w:sz w:val="24"/>
          <w:szCs w:val="24"/>
        </w:rPr>
        <w:t>к</w:t>
      </w:r>
      <w:r w:rsidR="008D4695" w:rsidRPr="00E41CE8">
        <w:rPr>
          <w:sz w:val="24"/>
          <w:szCs w:val="24"/>
        </w:rPr>
        <w:t>т</w:t>
      </w:r>
      <w:r w:rsidR="00C210B8" w:rsidRPr="00E41CE8">
        <w:rPr>
          <w:sz w:val="24"/>
          <w:szCs w:val="24"/>
        </w:rPr>
        <w:t>роснабжения</w:t>
      </w:r>
      <w:r w:rsidR="00C210B8">
        <w:rPr>
          <w:sz w:val="24"/>
          <w:szCs w:val="24"/>
        </w:rPr>
        <w:t xml:space="preserve">: </w:t>
      </w:r>
      <w:r w:rsidR="00C210B8" w:rsidRPr="00B50666">
        <w:rPr>
          <w:sz w:val="24"/>
          <w:szCs w:val="24"/>
          <w:lang w:val="en-US"/>
        </w:rPr>
        <w:t>III</w:t>
      </w:r>
    </w:p>
    <w:p w:rsidR="002260AD" w:rsidRPr="00FC1E94" w:rsidRDefault="00222DF9" w:rsidP="00952332">
      <w:pPr>
        <w:ind w:firstLine="567"/>
        <w:jc w:val="both"/>
        <w:rPr>
          <w:i/>
          <w:sz w:val="18"/>
          <w:szCs w:val="18"/>
        </w:rPr>
      </w:pPr>
      <w:r w:rsidRPr="00FC1E94">
        <w:rPr>
          <w:sz w:val="23"/>
          <w:szCs w:val="23"/>
        </w:rPr>
        <w:t xml:space="preserve">      </w:t>
      </w:r>
    </w:p>
    <w:p w:rsidR="00222DF9" w:rsidRPr="00FC1E94" w:rsidRDefault="00DF350D" w:rsidP="004017CC">
      <w:pPr>
        <w:jc w:val="both"/>
        <w:rPr>
          <w:sz w:val="23"/>
          <w:szCs w:val="23"/>
        </w:rPr>
      </w:pPr>
      <w:r>
        <w:rPr>
          <w:sz w:val="23"/>
          <w:szCs w:val="23"/>
        </w:rPr>
        <w:t>2.</w:t>
      </w:r>
      <w:r w:rsidR="008D4695">
        <w:rPr>
          <w:sz w:val="23"/>
          <w:szCs w:val="23"/>
        </w:rPr>
        <w:t xml:space="preserve"> </w:t>
      </w:r>
      <w:r w:rsidR="00222DF9" w:rsidRPr="00FC1E94">
        <w:rPr>
          <w:sz w:val="23"/>
          <w:szCs w:val="23"/>
        </w:rPr>
        <w:t>Перечень точек присоединения:</w:t>
      </w:r>
    </w:p>
    <w:p w:rsidR="00DB73A3" w:rsidRDefault="00DB73A3" w:rsidP="00DB1123">
      <w:pPr>
        <w:jc w:val="both"/>
        <w:rPr>
          <w:sz w:val="23"/>
          <w:szCs w:val="23"/>
        </w:rPr>
      </w:pPr>
    </w:p>
    <w:p w:rsidR="001B6423" w:rsidRPr="00FC1E94" w:rsidRDefault="001B6423" w:rsidP="00DB1123">
      <w:pPr>
        <w:jc w:val="both"/>
        <w:rPr>
          <w:sz w:val="23"/>
          <w:szCs w:val="23"/>
        </w:rPr>
      </w:pPr>
    </w:p>
    <w:tbl>
      <w:tblPr>
        <w:tblW w:w="1020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72"/>
        <w:gridCol w:w="1838"/>
        <w:gridCol w:w="2835"/>
        <w:gridCol w:w="851"/>
        <w:gridCol w:w="989"/>
        <w:gridCol w:w="1558"/>
        <w:gridCol w:w="1563"/>
      </w:tblGrid>
      <w:tr w:rsidR="005A2C4A" w:rsidRPr="00FC1E94" w:rsidTr="000D1484">
        <w:trPr>
          <w:trHeight w:val="1800"/>
        </w:trPr>
        <w:tc>
          <w:tcPr>
            <w:tcW w:w="572" w:type="dxa"/>
            <w:vAlign w:val="center"/>
          </w:tcPr>
          <w:p w:rsidR="005A2C4A" w:rsidRPr="00FC1E94" w:rsidRDefault="005A2C4A" w:rsidP="00222DF9">
            <w:pPr>
              <w:keepNext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</w:t>
            </w:r>
          </w:p>
        </w:tc>
        <w:tc>
          <w:tcPr>
            <w:tcW w:w="1838" w:type="dxa"/>
            <w:vAlign w:val="center"/>
          </w:tcPr>
          <w:p w:rsidR="005A2C4A" w:rsidRPr="00FC1E94" w:rsidRDefault="005A2C4A" w:rsidP="00222DF9">
            <w:pPr>
              <w:jc w:val="center"/>
              <w:rPr>
                <w:sz w:val="18"/>
                <w:szCs w:val="18"/>
              </w:rPr>
            </w:pPr>
            <w:r w:rsidRPr="00FC1E94">
              <w:rPr>
                <w:sz w:val="18"/>
                <w:szCs w:val="18"/>
              </w:rPr>
              <w:t>Источник питания (наимено</w:t>
            </w:r>
            <w:r w:rsidRPr="00FC1E94">
              <w:rPr>
                <w:sz w:val="18"/>
                <w:szCs w:val="18"/>
              </w:rPr>
              <w:softHyphen/>
              <w:t>вание питающих линий)</w:t>
            </w:r>
          </w:p>
        </w:tc>
        <w:tc>
          <w:tcPr>
            <w:tcW w:w="2835" w:type="dxa"/>
            <w:vAlign w:val="center"/>
          </w:tcPr>
          <w:p w:rsidR="005A2C4A" w:rsidRPr="00FC1E94" w:rsidRDefault="005A2C4A" w:rsidP="00222DF9">
            <w:pPr>
              <w:jc w:val="center"/>
              <w:rPr>
                <w:sz w:val="18"/>
                <w:szCs w:val="18"/>
              </w:rPr>
            </w:pPr>
            <w:r w:rsidRPr="00FC1E94">
              <w:rPr>
                <w:sz w:val="18"/>
                <w:szCs w:val="18"/>
              </w:rPr>
              <w:t>Описание точки присое</w:t>
            </w:r>
            <w:r w:rsidRPr="00FC1E94">
              <w:rPr>
                <w:sz w:val="18"/>
                <w:szCs w:val="18"/>
              </w:rPr>
              <w:softHyphen/>
              <w:t>динения</w:t>
            </w:r>
          </w:p>
        </w:tc>
        <w:tc>
          <w:tcPr>
            <w:tcW w:w="851" w:type="dxa"/>
            <w:vAlign w:val="center"/>
          </w:tcPr>
          <w:p w:rsidR="005A2C4A" w:rsidRPr="00FC1E94" w:rsidRDefault="005A2C4A" w:rsidP="00222DF9">
            <w:pPr>
              <w:jc w:val="center"/>
              <w:rPr>
                <w:sz w:val="18"/>
                <w:szCs w:val="18"/>
              </w:rPr>
            </w:pPr>
            <w:r w:rsidRPr="00FC1E94">
              <w:rPr>
                <w:sz w:val="18"/>
                <w:szCs w:val="18"/>
              </w:rPr>
              <w:t>Уровень напря</w:t>
            </w:r>
            <w:r w:rsidRPr="00FC1E94">
              <w:rPr>
                <w:sz w:val="18"/>
                <w:szCs w:val="18"/>
              </w:rPr>
              <w:softHyphen/>
              <w:t>жения (кВ)</w:t>
            </w:r>
          </w:p>
        </w:tc>
        <w:tc>
          <w:tcPr>
            <w:tcW w:w="989" w:type="dxa"/>
            <w:vAlign w:val="center"/>
          </w:tcPr>
          <w:p w:rsidR="005A2C4A" w:rsidRPr="00FC1E94" w:rsidRDefault="005A2C4A" w:rsidP="00222DF9">
            <w:pPr>
              <w:jc w:val="center"/>
              <w:rPr>
                <w:sz w:val="18"/>
                <w:szCs w:val="18"/>
              </w:rPr>
            </w:pPr>
            <w:r w:rsidRPr="00FC1E94">
              <w:rPr>
                <w:sz w:val="18"/>
                <w:szCs w:val="18"/>
              </w:rPr>
              <w:t>Макси</w:t>
            </w:r>
            <w:r w:rsidRPr="00FC1E94">
              <w:rPr>
                <w:sz w:val="18"/>
                <w:szCs w:val="18"/>
              </w:rPr>
              <w:softHyphen/>
              <w:t>мальная мощность (кВт)</w:t>
            </w:r>
          </w:p>
        </w:tc>
        <w:tc>
          <w:tcPr>
            <w:tcW w:w="1558" w:type="dxa"/>
            <w:vAlign w:val="center"/>
          </w:tcPr>
          <w:p w:rsidR="005A2C4A" w:rsidRPr="00FC1E94" w:rsidRDefault="005A2C4A" w:rsidP="00222DF9">
            <w:pPr>
              <w:jc w:val="center"/>
              <w:rPr>
                <w:sz w:val="18"/>
                <w:szCs w:val="18"/>
              </w:rPr>
            </w:pPr>
            <w:r w:rsidRPr="00FC1E94">
              <w:rPr>
                <w:sz w:val="18"/>
                <w:szCs w:val="18"/>
              </w:rPr>
              <w:t>Величина номи</w:t>
            </w:r>
            <w:r w:rsidRPr="00FC1E94">
              <w:rPr>
                <w:sz w:val="18"/>
                <w:szCs w:val="18"/>
              </w:rPr>
              <w:softHyphen/>
              <w:t>нальной мощности присое</w:t>
            </w:r>
            <w:r w:rsidRPr="00FC1E94">
              <w:rPr>
                <w:sz w:val="18"/>
                <w:szCs w:val="18"/>
              </w:rPr>
              <w:softHyphen/>
              <w:t>диненных транс</w:t>
            </w:r>
            <w:r w:rsidRPr="00FC1E94">
              <w:rPr>
                <w:sz w:val="18"/>
                <w:szCs w:val="18"/>
              </w:rPr>
              <w:softHyphen/>
              <w:t>форматоров (кВА)</w:t>
            </w:r>
          </w:p>
        </w:tc>
        <w:tc>
          <w:tcPr>
            <w:tcW w:w="1563" w:type="dxa"/>
            <w:vAlign w:val="center"/>
          </w:tcPr>
          <w:p w:rsidR="005A2C4A" w:rsidRPr="00FC1E94" w:rsidRDefault="005A2C4A" w:rsidP="00222DF9">
            <w:pPr>
              <w:jc w:val="center"/>
              <w:rPr>
                <w:sz w:val="18"/>
                <w:szCs w:val="18"/>
              </w:rPr>
            </w:pPr>
            <w:r w:rsidRPr="00FC1E94">
              <w:rPr>
                <w:sz w:val="18"/>
                <w:szCs w:val="18"/>
              </w:rPr>
              <w:t>Предель</w:t>
            </w:r>
            <w:r w:rsidRPr="00FC1E94">
              <w:rPr>
                <w:sz w:val="18"/>
                <w:szCs w:val="18"/>
              </w:rPr>
              <w:softHyphen/>
              <w:t>ное значение коэффи</w:t>
            </w:r>
            <w:r w:rsidRPr="00FC1E94">
              <w:rPr>
                <w:sz w:val="18"/>
                <w:szCs w:val="18"/>
              </w:rPr>
              <w:softHyphen/>
              <w:t>циента реактив</w:t>
            </w:r>
            <w:r w:rsidRPr="00FC1E94">
              <w:rPr>
                <w:sz w:val="18"/>
                <w:szCs w:val="18"/>
              </w:rPr>
              <w:softHyphen/>
              <w:t>ной мощности</w:t>
            </w:r>
            <w:r w:rsidRPr="00FC1E94">
              <w:rPr>
                <w:sz w:val="18"/>
                <w:szCs w:val="18"/>
              </w:rPr>
              <w:br/>
              <w:t>(</w:t>
            </w:r>
            <w:r w:rsidRPr="00FC1E94">
              <w:rPr>
                <w:sz w:val="18"/>
                <w:szCs w:val="18"/>
                <w:lang w:val="en-US"/>
              </w:rPr>
              <w:t>tg φ</w:t>
            </w:r>
            <w:r w:rsidRPr="00FC1E94">
              <w:rPr>
                <w:sz w:val="18"/>
                <w:szCs w:val="18"/>
              </w:rPr>
              <w:t>)</w:t>
            </w:r>
          </w:p>
        </w:tc>
      </w:tr>
      <w:tr w:rsidR="005A2C4A" w:rsidRPr="00FC1E94" w:rsidTr="000D1484">
        <w:trPr>
          <w:trHeight w:val="839"/>
        </w:trPr>
        <w:tc>
          <w:tcPr>
            <w:tcW w:w="572" w:type="dxa"/>
            <w:vAlign w:val="center"/>
          </w:tcPr>
          <w:p w:rsidR="005A2C4A" w:rsidRPr="00B236B8" w:rsidRDefault="005A2C4A" w:rsidP="00C210B8">
            <w:pPr>
              <w:jc w:val="center"/>
            </w:pPr>
            <w:r>
              <w:t>1</w:t>
            </w:r>
          </w:p>
        </w:tc>
        <w:tc>
          <w:tcPr>
            <w:tcW w:w="1838" w:type="dxa"/>
            <w:vAlign w:val="center"/>
          </w:tcPr>
          <w:p w:rsidR="00253177" w:rsidRDefault="00253177" w:rsidP="004044E4">
            <w:pPr>
              <w:jc w:val="center"/>
              <w:rPr>
                <w:sz w:val="24"/>
                <w:szCs w:val="24"/>
              </w:rPr>
            </w:pPr>
          </w:p>
          <w:p w:rsidR="00363278" w:rsidRDefault="00363278" w:rsidP="00363278">
            <w:pPr>
              <w:jc w:val="center"/>
              <w:rPr>
                <w:noProof/>
                <w:sz w:val="24"/>
                <w:szCs w:val="24"/>
              </w:rPr>
            </w:pPr>
            <w:r w:rsidRPr="00363278">
              <w:rPr>
                <w:sz w:val="24"/>
                <w:szCs w:val="24"/>
              </w:rPr>
              <w:t>ПС 110</w:t>
            </w:r>
            <w:r w:rsidRPr="00363278">
              <w:rPr>
                <w:noProof/>
                <w:sz w:val="24"/>
                <w:szCs w:val="24"/>
              </w:rPr>
              <w:t xml:space="preserve"> кВ Мариенбург </w:t>
            </w:r>
          </w:p>
          <w:p w:rsidR="00363278" w:rsidRDefault="00363278" w:rsidP="00363278">
            <w:pPr>
              <w:jc w:val="center"/>
              <w:rPr>
                <w:noProof/>
                <w:sz w:val="24"/>
                <w:szCs w:val="24"/>
              </w:rPr>
            </w:pPr>
            <w:r w:rsidRPr="00363278">
              <w:rPr>
                <w:noProof/>
                <w:sz w:val="24"/>
                <w:szCs w:val="24"/>
              </w:rPr>
              <w:t xml:space="preserve">(ПС 225) </w:t>
            </w:r>
          </w:p>
          <w:p w:rsidR="00363278" w:rsidRPr="00363278" w:rsidRDefault="00363278" w:rsidP="00363278">
            <w:pPr>
              <w:jc w:val="center"/>
              <w:rPr>
                <w:sz w:val="24"/>
                <w:szCs w:val="24"/>
              </w:rPr>
            </w:pPr>
            <w:r w:rsidRPr="00363278">
              <w:rPr>
                <w:noProof/>
                <w:sz w:val="24"/>
                <w:szCs w:val="24"/>
              </w:rPr>
              <w:t>Ф</w:t>
            </w:r>
            <w:r>
              <w:rPr>
                <w:noProof/>
                <w:sz w:val="24"/>
                <w:szCs w:val="24"/>
              </w:rPr>
              <w:t>.</w:t>
            </w:r>
            <w:r w:rsidRPr="00363278">
              <w:rPr>
                <w:noProof/>
                <w:sz w:val="24"/>
                <w:szCs w:val="24"/>
              </w:rPr>
              <w:t>101</w:t>
            </w:r>
            <w:r>
              <w:rPr>
                <w:noProof/>
                <w:sz w:val="24"/>
                <w:szCs w:val="24"/>
              </w:rPr>
              <w:t>,</w:t>
            </w:r>
            <w:r w:rsidRPr="00363278">
              <w:rPr>
                <w:noProof/>
                <w:sz w:val="24"/>
                <w:szCs w:val="24"/>
              </w:rPr>
              <w:t xml:space="preserve"> ТП-190</w:t>
            </w:r>
          </w:p>
          <w:p w:rsidR="005A2C4A" w:rsidRPr="005A2C4A" w:rsidRDefault="005A2C4A" w:rsidP="004044E4">
            <w:pPr>
              <w:jc w:val="center"/>
              <w:rPr>
                <w:sz w:val="24"/>
                <w:szCs w:val="24"/>
                <w:highlight w:val="yellow"/>
              </w:rPr>
            </w:pPr>
          </w:p>
          <w:p w:rsidR="005A2C4A" w:rsidRPr="005A2C4A" w:rsidRDefault="005A2C4A" w:rsidP="005A2C4A"/>
        </w:tc>
        <w:tc>
          <w:tcPr>
            <w:tcW w:w="2835" w:type="dxa"/>
            <w:vAlign w:val="center"/>
          </w:tcPr>
          <w:p w:rsidR="008E120E" w:rsidRPr="007C5C9C" w:rsidRDefault="008E120E" w:rsidP="008E120E">
            <w:pPr>
              <w:jc w:val="center"/>
              <w:rPr>
                <w:sz w:val="24"/>
                <w:szCs w:val="24"/>
              </w:rPr>
            </w:pPr>
            <w:r w:rsidRPr="007C5C9C">
              <w:rPr>
                <w:sz w:val="24"/>
                <w:szCs w:val="24"/>
              </w:rPr>
              <w:t>Контактные</w:t>
            </w:r>
          </w:p>
          <w:p w:rsidR="008E120E" w:rsidRPr="007C5C9C" w:rsidRDefault="008E120E" w:rsidP="008E120E">
            <w:pPr>
              <w:jc w:val="center"/>
              <w:rPr>
                <w:sz w:val="24"/>
                <w:szCs w:val="24"/>
              </w:rPr>
            </w:pPr>
            <w:r w:rsidRPr="007C5C9C">
              <w:rPr>
                <w:sz w:val="24"/>
                <w:szCs w:val="24"/>
              </w:rPr>
              <w:t xml:space="preserve">соединения прибора учета на ближайшей опоре №б/н </w:t>
            </w:r>
          </w:p>
          <w:p w:rsidR="008E120E" w:rsidRDefault="008E120E" w:rsidP="008E120E">
            <w:pPr>
              <w:jc w:val="center"/>
              <w:rPr>
                <w:sz w:val="24"/>
                <w:szCs w:val="24"/>
              </w:rPr>
            </w:pPr>
            <w:r w:rsidRPr="005A2C4A">
              <w:rPr>
                <w:sz w:val="24"/>
                <w:szCs w:val="24"/>
              </w:rPr>
              <w:t xml:space="preserve">ВЛИ-0,4 кВ </w:t>
            </w:r>
          </w:p>
          <w:p w:rsidR="008E120E" w:rsidRDefault="008E120E" w:rsidP="008E120E">
            <w:pPr>
              <w:jc w:val="center"/>
              <w:rPr>
                <w:sz w:val="24"/>
                <w:szCs w:val="24"/>
              </w:rPr>
            </w:pPr>
            <w:r w:rsidRPr="005A2C4A">
              <w:rPr>
                <w:sz w:val="24"/>
                <w:szCs w:val="24"/>
              </w:rPr>
              <w:t xml:space="preserve">по </w:t>
            </w:r>
            <w:r>
              <w:rPr>
                <w:sz w:val="24"/>
                <w:szCs w:val="24"/>
              </w:rPr>
              <w:t>ул.</w:t>
            </w:r>
            <w:r w:rsidRPr="00217DC2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Куприна</w:t>
            </w:r>
          </w:p>
          <w:p w:rsidR="005A2C4A" w:rsidRPr="005A2C4A" w:rsidRDefault="001B6423" w:rsidP="00363278">
            <w:pPr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Т</w:t>
            </w:r>
            <w:r w:rsidR="00EF7C36">
              <w:rPr>
                <w:noProof/>
                <w:sz w:val="24"/>
                <w:szCs w:val="24"/>
              </w:rPr>
              <w:t>П-</w:t>
            </w:r>
            <w:r w:rsidR="00363278">
              <w:rPr>
                <w:noProof/>
                <w:sz w:val="24"/>
                <w:szCs w:val="24"/>
              </w:rPr>
              <w:t>190</w:t>
            </w:r>
            <w:r w:rsidR="00237723">
              <w:rPr>
                <w:noProof/>
                <w:sz w:val="24"/>
                <w:szCs w:val="24"/>
              </w:rPr>
              <w:t>, Ф</w:t>
            </w:r>
            <w:r w:rsidR="00363278">
              <w:rPr>
                <w:noProof/>
                <w:sz w:val="24"/>
                <w:szCs w:val="24"/>
              </w:rPr>
              <w:t>.101</w:t>
            </w:r>
          </w:p>
        </w:tc>
        <w:tc>
          <w:tcPr>
            <w:tcW w:w="851" w:type="dxa"/>
            <w:vAlign w:val="center"/>
          </w:tcPr>
          <w:p w:rsidR="005A2C4A" w:rsidRPr="005A2C4A" w:rsidRDefault="005A2C4A" w:rsidP="004044E4">
            <w:pPr>
              <w:jc w:val="center"/>
              <w:rPr>
                <w:sz w:val="24"/>
                <w:szCs w:val="24"/>
              </w:rPr>
            </w:pPr>
            <w:r w:rsidRPr="005A2C4A">
              <w:rPr>
                <w:sz w:val="24"/>
                <w:szCs w:val="24"/>
              </w:rPr>
              <w:t>0,4</w:t>
            </w:r>
          </w:p>
        </w:tc>
        <w:tc>
          <w:tcPr>
            <w:tcW w:w="989" w:type="dxa"/>
            <w:vAlign w:val="center"/>
          </w:tcPr>
          <w:p w:rsidR="005A2C4A" w:rsidRPr="005A2C4A" w:rsidRDefault="00363278" w:rsidP="004044E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17,07</w:t>
            </w:r>
          </w:p>
        </w:tc>
        <w:tc>
          <w:tcPr>
            <w:tcW w:w="1558" w:type="dxa"/>
            <w:vAlign w:val="center"/>
          </w:tcPr>
          <w:p w:rsidR="005A2C4A" w:rsidRPr="005A2C4A" w:rsidRDefault="005A2C4A" w:rsidP="004044E4">
            <w:pPr>
              <w:jc w:val="center"/>
              <w:rPr>
                <w:sz w:val="24"/>
                <w:szCs w:val="24"/>
              </w:rPr>
            </w:pPr>
            <w:r w:rsidRPr="005A2C4A">
              <w:rPr>
                <w:sz w:val="24"/>
                <w:szCs w:val="24"/>
              </w:rPr>
              <w:t>-</w:t>
            </w:r>
          </w:p>
        </w:tc>
        <w:tc>
          <w:tcPr>
            <w:tcW w:w="1563" w:type="dxa"/>
            <w:vAlign w:val="center"/>
          </w:tcPr>
          <w:p w:rsidR="005A2C4A" w:rsidRPr="005A2C4A" w:rsidRDefault="005A2C4A" w:rsidP="004044E4">
            <w:pPr>
              <w:jc w:val="center"/>
              <w:rPr>
                <w:sz w:val="24"/>
                <w:szCs w:val="24"/>
              </w:rPr>
            </w:pPr>
            <w:r w:rsidRPr="005A2C4A">
              <w:rPr>
                <w:sz w:val="24"/>
                <w:szCs w:val="24"/>
              </w:rPr>
              <w:t>0,35</w:t>
            </w:r>
          </w:p>
        </w:tc>
      </w:tr>
      <w:tr w:rsidR="005A2C4A" w:rsidRPr="00FC1E94" w:rsidTr="004F4CB7">
        <w:trPr>
          <w:trHeight w:val="70"/>
        </w:trPr>
        <w:tc>
          <w:tcPr>
            <w:tcW w:w="572" w:type="dxa"/>
          </w:tcPr>
          <w:p w:rsidR="005A2C4A" w:rsidRDefault="005A2C4A" w:rsidP="005A2C4A"/>
        </w:tc>
        <w:tc>
          <w:tcPr>
            <w:tcW w:w="9634" w:type="dxa"/>
            <w:gridSpan w:val="6"/>
          </w:tcPr>
          <w:p w:rsidR="005A2C4A" w:rsidRDefault="005A2C4A" w:rsidP="005A2C4A">
            <w:pPr>
              <w:jc w:val="center"/>
            </w:pPr>
            <w:r>
              <w:t>В том числе опосредованно присоединенные</w:t>
            </w:r>
          </w:p>
        </w:tc>
      </w:tr>
      <w:tr w:rsidR="005A2C4A" w:rsidRPr="00FC1E94" w:rsidTr="000D1484">
        <w:trPr>
          <w:trHeight w:val="70"/>
        </w:trPr>
        <w:tc>
          <w:tcPr>
            <w:tcW w:w="572" w:type="dxa"/>
            <w:vAlign w:val="center"/>
          </w:tcPr>
          <w:p w:rsidR="005A2C4A" w:rsidRPr="00F45C38" w:rsidRDefault="005A2C4A" w:rsidP="005A2C4A">
            <w:r w:rsidRPr="00F45C38">
              <w:t>-</w:t>
            </w:r>
          </w:p>
        </w:tc>
        <w:tc>
          <w:tcPr>
            <w:tcW w:w="1838" w:type="dxa"/>
            <w:vAlign w:val="center"/>
          </w:tcPr>
          <w:p w:rsidR="005A2C4A" w:rsidRPr="00F45C38" w:rsidRDefault="005A2C4A" w:rsidP="00C210B8">
            <w:pPr>
              <w:jc w:val="center"/>
            </w:pPr>
            <w:r w:rsidRPr="00F45C38">
              <w:t>-</w:t>
            </w:r>
          </w:p>
        </w:tc>
        <w:tc>
          <w:tcPr>
            <w:tcW w:w="2835" w:type="dxa"/>
            <w:vAlign w:val="center"/>
          </w:tcPr>
          <w:p w:rsidR="005A2C4A" w:rsidRPr="00F45C38" w:rsidRDefault="005A2C4A" w:rsidP="00C210B8">
            <w:pPr>
              <w:jc w:val="center"/>
            </w:pPr>
            <w:r w:rsidRPr="00F45C38">
              <w:t>-</w:t>
            </w:r>
          </w:p>
        </w:tc>
        <w:tc>
          <w:tcPr>
            <w:tcW w:w="851" w:type="dxa"/>
            <w:vAlign w:val="center"/>
          </w:tcPr>
          <w:p w:rsidR="005A2C4A" w:rsidRPr="00F45C38" w:rsidRDefault="005A2C4A" w:rsidP="00C210B8">
            <w:pPr>
              <w:jc w:val="center"/>
            </w:pPr>
            <w:r w:rsidRPr="00F45C38">
              <w:t>-</w:t>
            </w:r>
          </w:p>
        </w:tc>
        <w:tc>
          <w:tcPr>
            <w:tcW w:w="989" w:type="dxa"/>
            <w:vAlign w:val="center"/>
          </w:tcPr>
          <w:p w:rsidR="005A2C4A" w:rsidRPr="00F45C38" w:rsidRDefault="005A2C4A" w:rsidP="00C210B8">
            <w:pPr>
              <w:jc w:val="center"/>
              <w:rPr>
                <w:sz w:val="22"/>
                <w:szCs w:val="22"/>
              </w:rPr>
            </w:pPr>
            <w:r w:rsidRPr="00F45C38">
              <w:rPr>
                <w:sz w:val="22"/>
                <w:szCs w:val="22"/>
              </w:rPr>
              <w:t>-</w:t>
            </w:r>
          </w:p>
        </w:tc>
        <w:tc>
          <w:tcPr>
            <w:tcW w:w="1558" w:type="dxa"/>
            <w:vAlign w:val="center"/>
          </w:tcPr>
          <w:p w:rsidR="005A2C4A" w:rsidRPr="00F45C38" w:rsidRDefault="005A2C4A" w:rsidP="00C210B8">
            <w:pPr>
              <w:jc w:val="center"/>
              <w:rPr>
                <w:sz w:val="22"/>
                <w:szCs w:val="22"/>
              </w:rPr>
            </w:pPr>
            <w:r w:rsidRPr="00F45C38">
              <w:rPr>
                <w:sz w:val="22"/>
                <w:szCs w:val="22"/>
              </w:rPr>
              <w:t>-</w:t>
            </w:r>
          </w:p>
        </w:tc>
        <w:tc>
          <w:tcPr>
            <w:tcW w:w="1563" w:type="dxa"/>
            <w:vAlign w:val="center"/>
          </w:tcPr>
          <w:p w:rsidR="005A2C4A" w:rsidRPr="00FC1E94" w:rsidRDefault="005A2C4A" w:rsidP="00C210B8">
            <w:pPr>
              <w:jc w:val="center"/>
            </w:pPr>
            <w:r w:rsidRPr="00F45C38">
              <w:t>-</w:t>
            </w:r>
          </w:p>
        </w:tc>
      </w:tr>
    </w:tbl>
    <w:p w:rsidR="00B1034A" w:rsidRDefault="00B1034A" w:rsidP="005A2C4A">
      <w:pPr>
        <w:rPr>
          <w:sz w:val="24"/>
          <w:szCs w:val="24"/>
        </w:rPr>
      </w:pPr>
    </w:p>
    <w:p w:rsidR="00C210B8" w:rsidRDefault="00C210B8" w:rsidP="005A2C4A">
      <w:pPr>
        <w:ind w:firstLine="567"/>
        <w:rPr>
          <w:sz w:val="24"/>
          <w:szCs w:val="24"/>
        </w:rPr>
      </w:pPr>
      <w:r>
        <w:rPr>
          <w:sz w:val="24"/>
          <w:szCs w:val="24"/>
        </w:rPr>
        <w:t>Границы балансовой принадлежности объектов электроэнергетики (энергопринимающих устройств) и эксплуатационной ответственности сторон:</w:t>
      </w:r>
    </w:p>
    <w:p w:rsidR="000831BC" w:rsidRDefault="000831BC" w:rsidP="005A2C4A">
      <w:pPr>
        <w:ind w:firstLine="567"/>
        <w:rPr>
          <w:sz w:val="24"/>
          <w:szCs w:val="24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98"/>
        <w:gridCol w:w="5075"/>
      </w:tblGrid>
      <w:tr w:rsidR="00C210B8" w:rsidRPr="002B0448" w:rsidTr="00AE1F45">
        <w:tc>
          <w:tcPr>
            <w:tcW w:w="5098" w:type="dxa"/>
            <w:shd w:val="clear" w:color="auto" w:fill="auto"/>
          </w:tcPr>
          <w:p w:rsidR="00C210B8" w:rsidRPr="002B0448" w:rsidRDefault="00542A29" w:rsidP="002B0448">
            <w:pPr>
              <w:spacing w:after="240"/>
              <w:jc w:val="center"/>
              <w:rPr>
                <w:sz w:val="24"/>
                <w:szCs w:val="24"/>
              </w:rPr>
            </w:pPr>
            <w:r w:rsidRPr="002B0448">
              <w:rPr>
                <w:sz w:val="24"/>
                <w:szCs w:val="24"/>
              </w:rPr>
              <w:t>Описание границ балансовой принадлежности объектов электроэнергетики (энергопринимающих устройств)</w:t>
            </w:r>
          </w:p>
        </w:tc>
        <w:tc>
          <w:tcPr>
            <w:tcW w:w="5075" w:type="dxa"/>
            <w:shd w:val="clear" w:color="auto" w:fill="auto"/>
          </w:tcPr>
          <w:p w:rsidR="00C210B8" w:rsidRPr="002B0448" w:rsidRDefault="00542A29" w:rsidP="002B0448">
            <w:pPr>
              <w:spacing w:after="240"/>
              <w:jc w:val="center"/>
              <w:rPr>
                <w:sz w:val="24"/>
                <w:szCs w:val="24"/>
              </w:rPr>
            </w:pPr>
            <w:r w:rsidRPr="002B0448">
              <w:rPr>
                <w:sz w:val="24"/>
                <w:szCs w:val="24"/>
              </w:rPr>
              <w:t>Описание границ эксплуатационной ответственности сторон</w:t>
            </w:r>
          </w:p>
        </w:tc>
      </w:tr>
      <w:tr w:rsidR="00C210B8" w:rsidRPr="002B0448" w:rsidTr="00AE1F45">
        <w:trPr>
          <w:trHeight w:val="812"/>
        </w:trPr>
        <w:tc>
          <w:tcPr>
            <w:tcW w:w="5098" w:type="dxa"/>
            <w:shd w:val="clear" w:color="auto" w:fill="auto"/>
          </w:tcPr>
          <w:p w:rsidR="00C210B8" w:rsidRPr="00C816A9" w:rsidRDefault="00AE1F45" w:rsidP="00407F49">
            <w:pPr>
              <w:jc w:val="center"/>
              <w:rPr>
                <w:sz w:val="24"/>
                <w:szCs w:val="24"/>
              </w:rPr>
            </w:pPr>
            <w:r w:rsidRPr="00C816A9">
              <w:rPr>
                <w:sz w:val="24"/>
                <w:szCs w:val="24"/>
              </w:rPr>
              <w:t>На опоре № б/н ВЛИ-0,4 кВ</w:t>
            </w:r>
            <w:r w:rsidR="00DF2B35">
              <w:rPr>
                <w:sz w:val="24"/>
                <w:szCs w:val="24"/>
              </w:rPr>
              <w:t xml:space="preserve"> </w:t>
            </w:r>
            <w:r w:rsidR="00D262AC">
              <w:rPr>
                <w:sz w:val="24"/>
                <w:szCs w:val="24"/>
              </w:rPr>
              <w:t>по ул. Куприна</w:t>
            </w:r>
            <w:r w:rsidR="00D6007A">
              <w:rPr>
                <w:sz w:val="24"/>
                <w:szCs w:val="24"/>
              </w:rPr>
              <w:t xml:space="preserve">, </w:t>
            </w:r>
            <w:r w:rsidR="00566627">
              <w:rPr>
                <w:sz w:val="24"/>
                <w:szCs w:val="24"/>
              </w:rPr>
              <w:t>на контактных соединениях</w:t>
            </w:r>
            <w:r w:rsidR="007D7FCF" w:rsidRPr="00C816A9">
              <w:rPr>
                <w:sz w:val="24"/>
                <w:szCs w:val="24"/>
              </w:rPr>
              <w:t xml:space="preserve">, </w:t>
            </w:r>
            <w:r w:rsidRPr="00C816A9">
              <w:rPr>
                <w:sz w:val="24"/>
                <w:szCs w:val="24"/>
              </w:rPr>
              <w:t>ответвления в сторону ВРУ объекта</w:t>
            </w:r>
          </w:p>
        </w:tc>
        <w:tc>
          <w:tcPr>
            <w:tcW w:w="5075" w:type="dxa"/>
            <w:shd w:val="clear" w:color="auto" w:fill="auto"/>
          </w:tcPr>
          <w:p w:rsidR="00C210B8" w:rsidRPr="00C816A9" w:rsidRDefault="00D262AC" w:rsidP="00407F49">
            <w:pPr>
              <w:jc w:val="center"/>
              <w:rPr>
                <w:sz w:val="24"/>
                <w:szCs w:val="24"/>
              </w:rPr>
            </w:pPr>
            <w:r w:rsidRPr="00C816A9">
              <w:rPr>
                <w:sz w:val="24"/>
                <w:szCs w:val="24"/>
              </w:rPr>
              <w:t>На опоре № б/н ВЛИ-0,4 кВ</w:t>
            </w:r>
            <w:r>
              <w:rPr>
                <w:sz w:val="24"/>
                <w:szCs w:val="24"/>
              </w:rPr>
              <w:t xml:space="preserve"> по ул. Куприна, на контактных соединениях</w:t>
            </w:r>
            <w:r w:rsidRPr="00C816A9">
              <w:rPr>
                <w:sz w:val="24"/>
                <w:szCs w:val="24"/>
              </w:rPr>
              <w:t>, ответвления в сторону ВРУ объекта</w:t>
            </w:r>
          </w:p>
        </w:tc>
      </w:tr>
    </w:tbl>
    <w:p w:rsidR="009F380B" w:rsidRDefault="009F380B" w:rsidP="00C015A6">
      <w:pPr>
        <w:ind w:firstLine="567"/>
        <w:rPr>
          <w:sz w:val="24"/>
          <w:szCs w:val="24"/>
        </w:rPr>
      </w:pPr>
    </w:p>
    <w:p w:rsidR="00C210B8" w:rsidRDefault="00542A29" w:rsidP="004017CC">
      <w:pPr>
        <w:rPr>
          <w:sz w:val="24"/>
          <w:szCs w:val="24"/>
        </w:rPr>
      </w:pPr>
      <w:r>
        <w:rPr>
          <w:sz w:val="24"/>
          <w:szCs w:val="24"/>
        </w:rPr>
        <w:t>3. У сторон на границе балансовой принадлежности объектов электроэнергетики (энергопринимающих устройств) находятся следующие технологически соединенные элементы электрической сети:</w:t>
      </w:r>
    </w:p>
    <w:p w:rsidR="000831BC" w:rsidRDefault="000831BC" w:rsidP="004017CC">
      <w:pPr>
        <w:rPr>
          <w:sz w:val="24"/>
          <w:szCs w:val="24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98"/>
        <w:gridCol w:w="5075"/>
      </w:tblGrid>
      <w:tr w:rsidR="00542A29" w:rsidRPr="002B0448" w:rsidTr="00AE1F45">
        <w:tc>
          <w:tcPr>
            <w:tcW w:w="5098" w:type="dxa"/>
            <w:shd w:val="clear" w:color="auto" w:fill="auto"/>
          </w:tcPr>
          <w:p w:rsidR="00542A29" w:rsidRPr="002B0448" w:rsidRDefault="00542A29" w:rsidP="002B0448">
            <w:pPr>
              <w:spacing w:after="240"/>
              <w:jc w:val="center"/>
              <w:rPr>
                <w:sz w:val="24"/>
                <w:szCs w:val="24"/>
              </w:rPr>
            </w:pPr>
            <w:r w:rsidRPr="002B0448">
              <w:rPr>
                <w:sz w:val="24"/>
                <w:szCs w:val="24"/>
              </w:rPr>
              <w:t>Наименование электроустановки (</w:t>
            </w:r>
            <w:r w:rsidR="00BB04C5" w:rsidRPr="002B0448">
              <w:rPr>
                <w:sz w:val="24"/>
                <w:szCs w:val="24"/>
              </w:rPr>
              <w:t>оборудования</w:t>
            </w:r>
            <w:r w:rsidRPr="002B0448">
              <w:rPr>
                <w:sz w:val="24"/>
                <w:szCs w:val="24"/>
              </w:rPr>
              <w:t>)</w:t>
            </w:r>
            <w:r w:rsidR="00BB04C5" w:rsidRPr="002B0448">
              <w:rPr>
                <w:sz w:val="24"/>
                <w:szCs w:val="24"/>
              </w:rPr>
              <w:t xml:space="preserve"> сетевой организации</w:t>
            </w:r>
          </w:p>
        </w:tc>
        <w:tc>
          <w:tcPr>
            <w:tcW w:w="5075" w:type="dxa"/>
            <w:shd w:val="clear" w:color="auto" w:fill="auto"/>
          </w:tcPr>
          <w:p w:rsidR="00542A29" w:rsidRPr="002B0448" w:rsidRDefault="00BB04C5" w:rsidP="002B0448">
            <w:pPr>
              <w:spacing w:after="240"/>
              <w:jc w:val="center"/>
              <w:rPr>
                <w:sz w:val="24"/>
                <w:szCs w:val="24"/>
              </w:rPr>
            </w:pPr>
            <w:r w:rsidRPr="002B0448">
              <w:rPr>
                <w:sz w:val="24"/>
                <w:szCs w:val="24"/>
              </w:rPr>
              <w:t>Наименование электроустановки (оборудования) заявителя</w:t>
            </w:r>
          </w:p>
        </w:tc>
      </w:tr>
      <w:tr w:rsidR="00542A29" w:rsidRPr="002B0448" w:rsidTr="00AE1F45">
        <w:tc>
          <w:tcPr>
            <w:tcW w:w="5098" w:type="dxa"/>
            <w:shd w:val="clear" w:color="auto" w:fill="auto"/>
          </w:tcPr>
          <w:p w:rsidR="00BC44F9" w:rsidRDefault="00BC44F9" w:rsidP="00A07D73">
            <w:pPr>
              <w:ind w:left="-27"/>
              <w:jc w:val="center"/>
              <w:rPr>
                <w:sz w:val="24"/>
                <w:szCs w:val="24"/>
              </w:rPr>
            </w:pPr>
          </w:p>
          <w:p w:rsidR="00542A29" w:rsidRPr="00BC44F9" w:rsidRDefault="00D262AC" w:rsidP="00D262A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ф.101</w:t>
            </w:r>
            <w:r w:rsidRPr="00C816A9">
              <w:rPr>
                <w:sz w:val="24"/>
                <w:szCs w:val="24"/>
              </w:rPr>
              <w:t>, ТП-</w:t>
            </w:r>
            <w:r>
              <w:rPr>
                <w:sz w:val="24"/>
                <w:szCs w:val="24"/>
              </w:rPr>
              <w:t>190</w:t>
            </w:r>
            <w:r w:rsidRPr="00C816A9">
              <w:rPr>
                <w:sz w:val="24"/>
                <w:szCs w:val="24"/>
              </w:rPr>
              <w:t xml:space="preserve">, опора №б/н ВЛИ-0,4 кВ </w:t>
            </w:r>
            <w:r>
              <w:rPr>
                <w:sz w:val="24"/>
                <w:szCs w:val="24"/>
              </w:rPr>
              <w:t xml:space="preserve">по ул. Куприна, </w:t>
            </w:r>
            <w:r w:rsidRPr="00C816A9">
              <w:rPr>
                <w:noProof/>
                <w:sz w:val="24"/>
                <w:szCs w:val="24"/>
              </w:rPr>
              <w:t>узел учета</w:t>
            </w:r>
          </w:p>
        </w:tc>
        <w:tc>
          <w:tcPr>
            <w:tcW w:w="5075" w:type="dxa"/>
            <w:shd w:val="clear" w:color="auto" w:fill="auto"/>
          </w:tcPr>
          <w:p w:rsidR="00542A29" w:rsidRPr="00C816A9" w:rsidRDefault="00D262AC" w:rsidP="00D262AC">
            <w:pPr>
              <w:jc w:val="center"/>
              <w:rPr>
                <w:sz w:val="24"/>
                <w:szCs w:val="24"/>
              </w:rPr>
            </w:pPr>
            <w:r w:rsidRPr="00C816A9">
              <w:rPr>
                <w:sz w:val="24"/>
                <w:szCs w:val="24"/>
              </w:rPr>
              <w:t xml:space="preserve">Ответвление от опоры №б/н ВЛИ-0,4 кВ </w:t>
            </w:r>
            <w:r w:rsidRPr="005A2C4A">
              <w:rPr>
                <w:sz w:val="24"/>
                <w:szCs w:val="24"/>
              </w:rPr>
              <w:t xml:space="preserve">по </w:t>
            </w:r>
            <w:r>
              <w:rPr>
                <w:sz w:val="24"/>
                <w:szCs w:val="24"/>
              </w:rPr>
              <w:t>ул. Куприна,</w:t>
            </w:r>
            <w:r w:rsidRPr="00C816A9">
              <w:rPr>
                <w:noProof/>
                <w:sz w:val="24"/>
                <w:szCs w:val="24"/>
              </w:rPr>
              <w:t xml:space="preserve"> </w:t>
            </w:r>
            <w:r w:rsidRPr="00C816A9">
              <w:rPr>
                <w:sz w:val="24"/>
                <w:szCs w:val="24"/>
              </w:rPr>
              <w:t>в сторону ВРУ объекта,  ВРУ объекта, внутренние и наружные электрические сети объекта</w:t>
            </w:r>
          </w:p>
        </w:tc>
      </w:tr>
    </w:tbl>
    <w:p w:rsidR="00BB04C5" w:rsidRDefault="00BB04C5" w:rsidP="00BB04C5">
      <w:pPr>
        <w:spacing w:after="240"/>
        <w:ind w:firstLine="567"/>
        <w:rPr>
          <w:sz w:val="24"/>
          <w:szCs w:val="24"/>
        </w:rPr>
      </w:pPr>
      <w:r>
        <w:rPr>
          <w:sz w:val="24"/>
          <w:szCs w:val="24"/>
        </w:rPr>
        <w:t>У сторон в эксплуатационной ответственности находятся следующие технологически соединенные элементы электрической сети: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98"/>
        <w:gridCol w:w="5075"/>
      </w:tblGrid>
      <w:tr w:rsidR="00BB04C5" w:rsidRPr="002B0448" w:rsidTr="00AE1F45">
        <w:trPr>
          <w:trHeight w:val="914"/>
        </w:trPr>
        <w:tc>
          <w:tcPr>
            <w:tcW w:w="5098" w:type="dxa"/>
            <w:shd w:val="clear" w:color="auto" w:fill="auto"/>
          </w:tcPr>
          <w:p w:rsidR="00BB04C5" w:rsidRPr="002B0448" w:rsidRDefault="00BB04C5" w:rsidP="002B0448">
            <w:pPr>
              <w:spacing w:after="240"/>
              <w:jc w:val="center"/>
              <w:rPr>
                <w:sz w:val="24"/>
                <w:szCs w:val="24"/>
              </w:rPr>
            </w:pPr>
            <w:r w:rsidRPr="002B0448">
              <w:rPr>
                <w:sz w:val="24"/>
                <w:szCs w:val="24"/>
              </w:rPr>
              <w:t>Наименование электроустановки (оборудования), находящейся в эксплуатации  сетевой организации</w:t>
            </w:r>
          </w:p>
        </w:tc>
        <w:tc>
          <w:tcPr>
            <w:tcW w:w="5075" w:type="dxa"/>
            <w:shd w:val="clear" w:color="auto" w:fill="auto"/>
          </w:tcPr>
          <w:p w:rsidR="00BB04C5" w:rsidRPr="002B0448" w:rsidRDefault="00BB04C5" w:rsidP="002B0448">
            <w:pPr>
              <w:spacing w:after="240"/>
              <w:jc w:val="center"/>
              <w:rPr>
                <w:sz w:val="24"/>
                <w:szCs w:val="24"/>
              </w:rPr>
            </w:pPr>
            <w:r w:rsidRPr="002B0448">
              <w:rPr>
                <w:sz w:val="24"/>
                <w:szCs w:val="24"/>
              </w:rPr>
              <w:t>Наименование электроустановки (оборудования) находящейся в эксплуатации  заявителя</w:t>
            </w:r>
          </w:p>
        </w:tc>
      </w:tr>
      <w:tr w:rsidR="00B61E57" w:rsidRPr="002B0448" w:rsidTr="00D6007A">
        <w:trPr>
          <w:trHeight w:val="1205"/>
        </w:trPr>
        <w:tc>
          <w:tcPr>
            <w:tcW w:w="5098" w:type="dxa"/>
            <w:shd w:val="clear" w:color="auto" w:fill="auto"/>
          </w:tcPr>
          <w:p w:rsidR="00D262AC" w:rsidRDefault="00D262AC" w:rsidP="00B01F4B">
            <w:pPr>
              <w:ind w:left="-27"/>
              <w:jc w:val="center"/>
              <w:rPr>
                <w:sz w:val="24"/>
                <w:szCs w:val="24"/>
              </w:rPr>
            </w:pPr>
          </w:p>
          <w:p w:rsidR="00B61E57" w:rsidRPr="00BC44F9" w:rsidRDefault="00D262AC" w:rsidP="00D262AC">
            <w:pPr>
              <w:ind w:left="-27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ф.101</w:t>
            </w:r>
            <w:r w:rsidRPr="00C816A9">
              <w:rPr>
                <w:sz w:val="24"/>
                <w:szCs w:val="24"/>
              </w:rPr>
              <w:t>, ТП-</w:t>
            </w:r>
            <w:r>
              <w:rPr>
                <w:sz w:val="24"/>
                <w:szCs w:val="24"/>
              </w:rPr>
              <w:t>190</w:t>
            </w:r>
            <w:r w:rsidRPr="00C816A9">
              <w:rPr>
                <w:sz w:val="24"/>
                <w:szCs w:val="24"/>
              </w:rPr>
              <w:t xml:space="preserve">, опора №б/н ВЛИ-0,4 кВ </w:t>
            </w:r>
            <w:r>
              <w:rPr>
                <w:sz w:val="24"/>
                <w:szCs w:val="24"/>
              </w:rPr>
              <w:t xml:space="preserve">по ул. Куприна, </w:t>
            </w:r>
            <w:r w:rsidRPr="00C816A9">
              <w:rPr>
                <w:noProof/>
                <w:sz w:val="24"/>
                <w:szCs w:val="24"/>
              </w:rPr>
              <w:t>узел учета</w:t>
            </w:r>
          </w:p>
        </w:tc>
        <w:tc>
          <w:tcPr>
            <w:tcW w:w="5075" w:type="dxa"/>
            <w:shd w:val="clear" w:color="auto" w:fill="auto"/>
          </w:tcPr>
          <w:p w:rsidR="00B61E57" w:rsidRPr="00C816A9" w:rsidRDefault="00D262AC" w:rsidP="00D262AC">
            <w:pPr>
              <w:jc w:val="center"/>
              <w:rPr>
                <w:sz w:val="24"/>
                <w:szCs w:val="24"/>
              </w:rPr>
            </w:pPr>
            <w:r w:rsidRPr="00C816A9">
              <w:rPr>
                <w:sz w:val="24"/>
                <w:szCs w:val="24"/>
              </w:rPr>
              <w:t xml:space="preserve">Ответвление от опоры №б/н ВЛИ-0,4 кВ </w:t>
            </w:r>
            <w:r w:rsidRPr="005A2C4A">
              <w:rPr>
                <w:sz w:val="24"/>
                <w:szCs w:val="24"/>
              </w:rPr>
              <w:t xml:space="preserve">по </w:t>
            </w:r>
            <w:r>
              <w:rPr>
                <w:sz w:val="24"/>
                <w:szCs w:val="24"/>
              </w:rPr>
              <w:t>ул. Куприна,</w:t>
            </w:r>
            <w:r w:rsidRPr="00C816A9">
              <w:rPr>
                <w:noProof/>
                <w:sz w:val="24"/>
                <w:szCs w:val="24"/>
              </w:rPr>
              <w:t xml:space="preserve"> </w:t>
            </w:r>
            <w:r w:rsidRPr="00C816A9">
              <w:rPr>
                <w:sz w:val="24"/>
                <w:szCs w:val="24"/>
              </w:rPr>
              <w:t>в сторону ВРУ объекта,  ВРУ объекта, внутренние и наружные электрические сети объекта</w:t>
            </w:r>
          </w:p>
        </w:tc>
      </w:tr>
    </w:tbl>
    <w:p w:rsidR="00B1034A" w:rsidRDefault="00BB04C5" w:rsidP="004017CC">
      <w:pPr>
        <w:spacing w:after="240"/>
        <w:rPr>
          <w:sz w:val="24"/>
          <w:szCs w:val="24"/>
        </w:rPr>
      </w:pPr>
      <w:r>
        <w:rPr>
          <w:sz w:val="24"/>
          <w:szCs w:val="24"/>
        </w:rPr>
        <w:t>4. Хар</w:t>
      </w:r>
      <w:r w:rsidR="00B73F9C">
        <w:rPr>
          <w:sz w:val="24"/>
          <w:szCs w:val="24"/>
        </w:rPr>
        <w:t>а</w:t>
      </w:r>
      <w:r>
        <w:rPr>
          <w:sz w:val="24"/>
          <w:szCs w:val="24"/>
        </w:rPr>
        <w:t>ктеристики установленных измерительных комплексов содерж</w:t>
      </w:r>
      <w:r w:rsidR="00B73F9C">
        <w:rPr>
          <w:sz w:val="24"/>
          <w:szCs w:val="24"/>
        </w:rPr>
        <w:t>а</w:t>
      </w:r>
      <w:r>
        <w:rPr>
          <w:sz w:val="24"/>
          <w:szCs w:val="24"/>
        </w:rPr>
        <w:t>тся в акте допуска прибора учета электрической энергии в эксплуатацию.</w:t>
      </w:r>
    </w:p>
    <w:p w:rsidR="002A6F7A" w:rsidRDefault="00BB04C5" w:rsidP="004017CC">
      <w:pPr>
        <w:tabs>
          <w:tab w:val="left" w:pos="3701"/>
        </w:tabs>
        <w:rPr>
          <w:sz w:val="24"/>
          <w:szCs w:val="24"/>
        </w:rPr>
      </w:pPr>
      <w:r>
        <w:rPr>
          <w:sz w:val="24"/>
          <w:szCs w:val="24"/>
        </w:rPr>
        <w:t>5.</w:t>
      </w:r>
      <w:r w:rsidRPr="00BB04C5">
        <w:rPr>
          <w:sz w:val="24"/>
          <w:szCs w:val="24"/>
        </w:rPr>
        <w:t xml:space="preserve"> </w:t>
      </w:r>
      <w:r w:rsidRPr="00FC1E94">
        <w:rPr>
          <w:sz w:val="24"/>
          <w:szCs w:val="24"/>
        </w:rPr>
        <w:t>Устройства защиты, релейной защиты, противоаварийной и режимной автоматики:</w:t>
      </w:r>
      <w:r w:rsidR="00F45C38">
        <w:rPr>
          <w:sz w:val="24"/>
          <w:szCs w:val="24"/>
        </w:rPr>
        <w:t xml:space="preserve"> </w:t>
      </w:r>
    </w:p>
    <w:p w:rsidR="00B50666" w:rsidRPr="00B50666" w:rsidRDefault="00B50666" w:rsidP="00B50666">
      <w:pPr>
        <w:tabs>
          <w:tab w:val="left" w:pos="3701"/>
        </w:tabs>
        <w:jc w:val="center"/>
        <w:rPr>
          <w:sz w:val="23"/>
          <w:szCs w:val="23"/>
        </w:rPr>
      </w:pPr>
      <w:r w:rsidRPr="00B50666">
        <w:rPr>
          <w:sz w:val="24"/>
          <w:szCs w:val="24"/>
          <w:u w:val="single"/>
        </w:rPr>
        <w:t xml:space="preserve">Вводной автоматический выключатель </w:t>
      </w:r>
      <w:r w:rsidR="003D0244">
        <w:rPr>
          <w:sz w:val="24"/>
          <w:szCs w:val="24"/>
          <w:u w:val="single"/>
        </w:rPr>
        <w:t>ВА С</w:t>
      </w:r>
      <w:r w:rsidR="00D262AC" w:rsidRPr="00DF55E1">
        <w:rPr>
          <w:sz w:val="24"/>
          <w:szCs w:val="24"/>
          <w:u w:val="single"/>
        </w:rPr>
        <w:t>32</w:t>
      </w:r>
      <w:r w:rsidR="003D0244" w:rsidRPr="00DF55E1">
        <w:rPr>
          <w:sz w:val="24"/>
          <w:szCs w:val="24"/>
          <w:u w:val="single"/>
        </w:rPr>
        <w:t>А</w:t>
      </w:r>
      <w:r w:rsidRPr="00C763A3">
        <w:rPr>
          <w:sz w:val="24"/>
          <w:szCs w:val="24"/>
        </w:rPr>
        <w:t>.</w:t>
      </w:r>
    </w:p>
    <w:p w:rsidR="002A6F7A" w:rsidRDefault="00B50666" w:rsidP="002A6F7A">
      <w:pPr>
        <w:adjustRightInd w:val="0"/>
        <w:ind w:firstLine="567"/>
        <w:jc w:val="center"/>
      </w:pPr>
      <w:r w:rsidRPr="00B50666">
        <w:t>(виды защит</w:t>
      </w:r>
      <w:r w:rsidR="002A6F7A">
        <w:t>ы и автоматики, действия и др.)</w:t>
      </w:r>
    </w:p>
    <w:p w:rsidR="00BB04C5" w:rsidRPr="002A6F7A" w:rsidRDefault="00BB04C5" w:rsidP="002A6F7A">
      <w:pPr>
        <w:adjustRightInd w:val="0"/>
      </w:pPr>
      <w:r>
        <w:rPr>
          <w:sz w:val="24"/>
          <w:szCs w:val="24"/>
        </w:rPr>
        <w:t>6.</w:t>
      </w:r>
      <w:r w:rsidRPr="00BB04C5">
        <w:rPr>
          <w:sz w:val="24"/>
          <w:szCs w:val="24"/>
        </w:rPr>
        <w:t xml:space="preserve"> </w:t>
      </w:r>
      <w:r w:rsidRPr="00FC1E94">
        <w:rPr>
          <w:sz w:val="24"/>
          <w:szCs w:val="24"/>
        </w:rPr>
        <w:t xml:space="preserve">Автономный резервный источник питания: </w:t>
      </w:r>
      <w:r w:rsidRPr="004044E4">
        <w:rPr>
          <w:sz w:val="24"/>
          <w:szCs w:val="24"/>
        </w:rPr>
        <w:t>отсутствует.</w:t>
      </w:r>
    </w:p>
    <w:p w:rsidR="00E138FB" w:rsidRDefault="00E138FB" w:rsidP="00BB04C5">
      <w:pPr>
        <w:ind w:firstLine="567"/>
        <w:jc w:val="both"/>
        <w:rPr>
          <w:sz w:val="24"/>
          <w:szCs w:val="24"/>
        </w:rPr>
      </w:pPr>
    </w:p>
    <w:p w:rsidR="00E138FB" w:rsidRDefault="00BB04C5" w:rsidP="002A6F7A">
      <w:pPr>
        <w:rPr>
          <w:sz w:val="24"/>
          <w:szCs w:val="24"/>
        </w:rPr>
      </w:pPr>
      <w:r>
        <w:rPr>
          <w:sz w:val="24"/>
          <w:szCs w:val="24"/>
        </w:rPr>
        <w:t xml:space="preserve">7. </w:t>
      </w:r>
      <w:r w:rsidRPr="00FC1E94">
        <w:rPr>
          <w:sz w:val="24"/>
          <w:szCs w:val="24"/>
        </w:rPr>
        <w:t>Прочие сведения:</w:t>
      </w:r>
    </w:p>
    <w:p w:rsidR="00B61E57" w:rsidRPr="005F7BB7" w:rsidRDefault="004017CC" w:rsidP="00B61E57">
      <w:pPr>
        <w:ind w:firstLine="567"/>
        <w:jc w:val="both"/>
        <w:rPr>
          <w:b/>
          <w:noProof/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="00F45C38" w:rsidRPr="00BA023A">
        <w:rPr>
          <w:sz w:val="24"/>
          <w:szCs w:val="24"/>
        </w:rPr>
        <w:t>Наимен</w:t>
      </w:r>
      <w:r w:rsidR="00566627">
        <w:rPr>
          <w:sz w:val="24"/>
          <w:szCs w:val="24"/>
        </w:rPr>
        <w:t xml:space="preserve">ование присоединяемого объекта: </w:t>
      </w:r>
      <w:r w:rsidR="00D262AC">
        <w:rPr>
          <w:b/>
          <w:sz w:val="24"/>
          <w:szCs w:val="24"/>
        </w:rPr>
        <w:t>нежилое помещение</w:t>
      </w:r>
      <w:r w:rsidR="00B61E57">
        <w:rPr>
          <w:b/>
          <w:noProof/>
          <w:sz w:val="24"/>
          <w:szCs w:val="24"/>
        </w:rPr>
        <w:t xml:space="preserve"> </w:t>
      </w:r>
    </w:p>
    <w:p w:rsidR="00237723" w:rsidRPr="001D43B2" w:rsidRDefault="00B61E57" w:rsidP="00237723">
      <w:pPr>
        <w:ind w:firstLine="567"/>
        <w:jc w:val="both"/>
        <w:rPr>
          <w:b/>
          <w:noProof/>
          <w:sz w:val="24"/>
          <w:szCs w:val="24"/>
        </w:rPr>
      </w:pPr>
      <w:r>
        <w:rPr>
          <w:b/>
          <w:noProof/>
          <w:sz w:val="24"/>
          <w:szCs w:val="24"/>
        </w:rPr>
        <w:t xml:space="preserve"> </w:t>
      </w:r>
      <w:r w:rsidR="00237723">
        <w:rPr>
          <w:b/>
          <w:noProof/>
          <w:sz w:val="24"/>
          <w:szCs w:val="24"/>
        </w:rPr>
        <w:t xml:space="preserve"> </w:t>
      </w:r>
    </w:p>
    <w:p w:rsidR="001D43B2" w:rsidRPr="008537A3" w:rsidRDefault="008537A3" w:rsidP="008537A3">
      <w:pPr>
        <w:adjustRightInd w:val="0"/>
        <w:jc w:val="both"/>
        <w:rPr>
          <w:noProof/>
          <w:sz w:val="24"/>
          <w:szCs w:val="24"/>
          <w:u w:val="single"/>
        </w:rPr>
      </w:pPr>
      <w:r w:rsidRPr="008537A3">
        <w:rPr>
          <w:sz w:val="24"/>
          <w:szCs w:val="24"/>
          <w:u w:val="single"/>
        </w:rPr>
        <w:t>Потери</w:t>
      </w:r>
      <w:r w:rsidRPr="008537A3">
        <w:rPr>
          <w:spacing w:val="-2"/>
          <w:sz w:val="24"/>
          <w:szCs w:val="24"/>
          <w:u w:val="single"/>
        </w:rPr>
        <w:t xml:space="preserve"> </w:t>
      </w:r>
      <w:r w:rsidRPr="008537A3">
        <w:rPr>
          <w:sz w:val="24"/>
          <w:szCs w:val="24"/>
          <w:u w:val="single"/>
        </w:rPr>
        <w:t>электроэнергии</w:t>
      </w:r>
      <w:r w:rsidRPr="008537A3">
        <w:rPr>
          <w:spacing w:val="-3"/>
          <w:sz w:val="24"/>
          <w:szCs w:val="24"/>
          <w:u w:val="single"/>
        </w:rPr>
        <w:t xml:space="preserve"> </w:t>
      </w:r>
      <w:r w:rsidRPr="008537A3">
        <w:rPr>
          <w:sz w:val="24"/>
          <w:szCs w:val="24"/>
          <w:u w:val="single"/>
        </w:rPr>
        <w:t>от</w:t>
      </w:r>
      <w:r w:rsidRPr="008537A3">
        <w:rPr>
          <w:spacing w:val="-2"/>
          <w:sz w:val="24"/>
          <w:szCs w:val="24"/>
          <w:u w:val="single"/>
        </w:rPr>
        <w:t xml:space="preserve"> </w:t>
      </w:r>
      <w:r w:rsidRPr="008537A3">
        <w:rPr>
          <w:sz w:val="24"/>
          <w:szCs w:val="24"/>
          <w:u w:val="single"/>
        </w:rPr>
        <w:t>ГБП</w:t>
      </w:r>
      <w:r w:rsidRPr="008537A3">
        <w:rPr>
          <w:spacing w:val="-2"/>
          <w:sz w:val="24"/>
          <w:szCs w:val="24"/>
          <w:u w:val="single"/>
        </w:rPr>
        <w:t xml:space="preserve"> </w:t>
      </w:r>
      <w:r w:rsidRPr="008537A3">
        <w:rPr>
          <w:sz w:val="24"/>
          <w:szCs w:val="24"/>
          <w:u w:val="single"/>
        </w:rPr>
        <w:t>до</w:t>
      </w:r>
      <w:r w:rsidRPr="008537A3">
        <w:rPr>
          <w:spacing w:val="-2"/>
          <w:sz w:val="24"/>
          <w:szCs w:val="24"/>
          <w:u w:val="single"/>
        </w:rPr>
        <w:t xml:space="preserve"> </w:t>
      </w:r>
      <w:r w:rsidRPr="008537A3">
        <w:rPr>
          <w:sz w:val="24"/>
          <w:szCs w:val="24"/>
          <w:u w:val="single"/>
        </w:rPr>
        <w:t>ПУ –</w:t>
      </w:r>
      <w:r w:rsidRPr="008537A3">
        <w:rPr>
          <w:spacing w:val="-2"/>
          <w:sz w:val="24"/>
          <w:szCs w:val="24"/>
          <w:u w:val="single"/>
        </w:rPr>
        <w:t xml:space="preserve">   0  </w:t>
      </w:r>
      <w:r w:rsidRPr="008537A3">
        <w:rPr>
          <w:sz w:val="24"/>
          <w:szCs w:val="24"/>
          <w:u w:val="single"/>
        </w:rPr>
        <w:t>%.</w:t>
      </w:r>
      <w:r w:rsidR="001D43B2" w:rsidRPr="008537A3">
        <w:rPr>
          <w:sz w:val="24"/>
          <w:szCs w:val="24"/>
        </w:rPr>
        <w:t xml:space="preserve">         </w:t>
      </w:r>
    </w:p>
    <w:p w:rsidR="000831BC" w:rsidRDefault="000831BC" w:rsidP="002A6F7A">
      <w:pPr>
        <w:jc w:val="both"/>
        <w:rPr>
          <w:sz w:val="22"/>
          <w:szCs w:val="22"/>
        </w:rPr>
      </w:pPr>
    </w:p>
    <w:p w:rsidR="00D262AC" w:rsidRDefault="00D262AC" w:rsidP="002A6F7A">
      <w:pPr>
        <w:jc w:val="both"/>
        <w:rPr>
          <w:sz w:val="22"/>
          <w:szCs w:val="22"/>
        </w:rPr>
      </w:pPr>
    </w:p>
    <w:p w:rsidR="00D262AC" w:rsidRDefault="00D262AC" w:rsidP="002A6F7A">
      <w:pPr>
        <w:jc w:val="both"/>
        <w:rPr>
          <w:sz w:val="22"/>
          <w:szCs w:val="22"/>
        </w:rPr>
      </w:pPr>
    </w:p>
    <w:p w:rsidR="004A50A1" w:rsidRDefault="004A50A1" w:rsidP="004A50A1">
      <w:pPr>
        <w:jc w:val="both"/>
        <w:rPr>
          <w:sz w:val="22"/>
          <w:szCs w:val="22"/>
        </w:rPr>
      </w:pPr>
    </w:p>
    <w:p w:rsidR="004A50A1" w:rsidRDefault="004A50A1" w:rsidP="004A50A1">
      <w:pPr>
        <w:jc w:val="both"/>
        <w:rPr>
          <w:sz w:val="22"/>
          <w:szCs w:val="22"/>
        </w:rPr>
      </w:pPr>
    </w:p>
    <w:p w:rsidR="004017CC" w:rsidRPr="00E304B5" w:rsidRDefault="002A6F7A" w:rsidP="004A50A1">
      <w:pPr>
        <w:jc w:val="both"/>
        <w:rPr>
          <w:b/>
          <w:sz w:val="22"/>
          <w:szCs w:val="22"/>
        </w:rPr>
      </w:pPr>
      <w:r>
        <w:rPr>
          <w:sz w:val="22"/>
          <w:szCs w:val="22"/>
        </w:rPr>
        <w:t xml:space="preserve">   </w:t>
      </w:r>
      <w:r w:rsidR="006214A5">
        <w:rPr>
          <w:sz w:val="24"/>
          <w:szCs w:val="24"/>
        </w:rPr>
        <w:t xml:space="preserve">           </w:t>
      </w:r>
    </w:p>
    <w:p w:rsidR="00413DDB" w:rsidRDefault="00B1034A" w:rsidP="004017CC">
      <w:pPr>
        <w:tabs>
          <w:tab w:val="center" w:pos="5244"/>
          <w:tab w:val="right" w:pos="9923"/>
        </w:tabs>
        <w:jc w:val="both"/>
        <w:rPr>
          <w:sz w:val="24"/>
          <w:szCs w:val="24"/>
        </w:rPr>
      </w:pPr>
      <w:r>
        <w:rPr>
          <w:noProof/>
          <w:sz w:val="24"/>
          <w:szCs w:val="24"/>
        </w:rPr>
        <w:lastRenderedPageBreak/>
        <w:t xml:space="preserve">8. Схематично границы балансовой принадлежности объектов электроэнергетики </w:t>
      </w:r>
      <w:r w:rsidR="00413DDB">
        <w:rPr>
          <w:sz w:val="24"/>
          <w:szCs w:val="24"/>
        </w:rPr>
        <w:t>(энергопринимающих устройств) и эксплуатационной ответственности сторон указаны в приведенной ниже однолинейной схеме присоединения энергопринимающих устройств.</w:t>
      </w:r>
    </w:p>
    <w:p w:rsidR="00B80C03" w:rsidRDefault="00B80C03" w:rsidP="00B80C03">
      <w:pPr>
        <w:tabs>
          <w:tab w:val="center" w:pos="5244"/>
          <w:tab w:val="right" w:pos="9923"/>
        </w:tabs>
        <w:ind w:firstLine="567"/>
        <w:jc w:val="both"/>
        <w:rPr>
          <w:sz w:val="24"/>
          <w:szCs w:val="24"/>
        </w:rPr>
      </w:pPr>
    </w:p>
    <w:p w:rsidR="00B80C03" w:rsidRPr="00E9587D" w:rsidRDefault="00B80C03" w:rsidP="00B80C03">
      <w:pPr>
        <w:tabs>
          <w:tab w:val="left" w:pos="2697"/>
        </w:tabs>
        <w:spacing w:before="80" w:after="80"/>
        <w:ind w:right="57"/>
        <w:jc w:val="both"/>
        <w:rPr>
          <w:noProof/>
          <w:sz w:val="22"/>
          <w:szCs w:val="22"/>
        </w:rPr>
      </w:pPr>
      <w:r w:rsidRPr="00E9587D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1A965EEA" wp14:editId="15C3FAAC">
                <wp:simplePos x="0" y="0"/>
                <wp:positionH relativeFrom="column">
                  <wp:posOffset>1085215</wp:posOffset>
                </wp:positionH>
                <wp:positionV relativeFrom="paragraph">
                  <wp:posOffset>58420</wp:posOffset>
                </wp:positionV>
                <wp:extent cx="2162175" cy="307975"/>
                <wp:effectExtent l="0" t="0" r="28575" b="15875"/>
                <wp:wrapNone/>
                <wp:docPr id="1" name="Блок-схема: процесс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62175" cy="30797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80C03" w:rsidRPr="00A66FFC" w:rsidRDefault="00B80C03" w:rsidP="00B80C03">
                            <w:r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237723">
                              <w:t>Ф</w:t>
                            </w:r>
                            <w:r w:rsidR="00D262AC">
                              <w:t>.101</w:t>
                            </w:r>
                            <w:r w:rsidR="00BF0732">
                              <w:t xml:space="preserve">, </w:t>
                            </w:r>
                            <w:r w:rsidR="001B6423">
                              <w:t>Т</w:t>
                            </w:r>
                            <w:r w:rsidR="001D43B2">
                              <w:t>П-1</w:t>
                            </w:r>
                            <w:r w:rsidR="00D262AC">
                              <w:t>90</w:t>
                            </w:r>
                            <w:r w:rsidRPr="00A66FFC">
                              <w:t xml:space="preserve">  ВЛИ-0,4 кВ </w:t>
                            </w: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Default="00B80C03" w:rsidP="00B80C03">
                            <w:pPr>
                              <w:jc w:val="center"/>
                            </w:pPr>
                          </w:p>
                          <w:p w:rsidR="00B80C03" w:rsidRPr="00101909" w:rsidRDefault="00B80C03" w:rsidP="00B80C03">
                            <w:pPr>
                              <w:jc w:val="center"/>
                            </w:pPr>
                            <w:r>
                              <w:t xml:space="preserve"> </w:t>
                            </w:r>
                            <w:r w:rsidRPr="00DB271B">
                              <w:t xml:space="preserve">ВЛИ-0,4 кВ </w:t>
                            </w:r>
                            <w:r w:rsidRPr="00645BB9">
                              <w:t>по</w:t>
                            </w:r>
                            <w:r w:rsidRPr="00645BB9">
                              <w:rPr>
                                <w:noProof/>
                              </w:rPr>
                              <w:t xml:space="preserve"> </w:t>
                            </w:r>
                            <w:r w:rsidRPr="00101909">
                              <w:rPr>
                                <w:noProof/>
                              </w:rPr>
                              <w:t>ул. Оредежская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A965EEA" id="_x0000_t109" coordsize="21600,21600" o:spt="109" path="m,l,21600r21600,l21600,xe">
                <v:stroke joinstyle="miter"/>
                <v:path gradientshapeok="t" o:connecttype="rect"/>
              </v:shapetype>
              <v:shape id="Блок-схема: процесс 1" o:spid="_x0000_s1026" type="#_x0000_t109" style="position:absolute;left:0;text-align:left;margin-left:85.45pt;margin-top:4.6pt;width:170.25pt;height:24.25pt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" strokecolor="white">
                <v:textbox>
                  <w:txbxContent>
                    <w:p w:rsidR="00B80C03" w:rsidRPr="00A66FFC" w:rsidRDefault="00B80C03" w:rsidP="00B80C03">
                      <w:r>
                        <w:rPr>
                          <w:sz w:val="22"/>
                          <w:szCs w:val="22"/>
                        </w:rPr>
                        <w:t xml:space="preserve"> </w:t>
                      </w:r>
                      <w:r w:rsidR="00237723">
                        <w:t>Ф</w:t>
                      </w:r>
                      <w:r w:rsidR="00D262AC">
                        <w:t>.101</w:t>
                      </w:r>
                      <w:r w:rsidR="00BF0732">
                        <w:t xml:space="preserve">, </w:t>
                      </w:r>
                      <w:r w:rsidR="001B6423">
                        <w:t>Т</w:t>
                      </w:r>
                      <w:r w:rsidR="001D43B2">
                        <w:t>П-</w:t>
                      </w:r>
                      <w:proofErr w:type="gramStart"/>
                      <w:r w:rsidR="001D43B2">
                        <w:t>1</w:t>
                      </w:r>
                      <w:r w:rsidR="00D262AC">
                        <w:t>90</w:t>
                      </w:r>
                      <w:r w:rsidRPr="00A66FFC">
                        <w:t xml:space="preserve">  ВЛИ</w:t>
                      </w:r>
                      <w:proofErr w:type="gramEnd"/>
                      <w:r w:rsidRPr="00A66FFC">
                        <w:t xml:space="preserve">-0,4 </w:t>
                      </w:r>
                      <w:proofErr w:type="spellStart"/>
                      <w:r w:rsidRPr="00A66FFC">
                        <w:t>кВ</w:t>
                      </w:r>
                      <w:proofErr w:type="spellEnd"/>
                      <w:r w:rsidRPr="00A66FFC">
                        <w:t xml:space="preserve"> </w:t>
                      </w: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Default="00B80C03" w:rsidP="00B80C03">
                      <w:pPr>
                        <w:jc w:val="center"/>
                      </w:pPr>
                    </w:p>
                    <w:p w:rsidR="00B80C03" w:rsidRPr="00101909" w:rsidRDefault="00B80C03" w:rsidP="00B80C03">
                      <w:pPr>
                        <w:jc w:val="center"/>
                      </w:pPr>
                      <w:r>
                        <w:t xml:space="preserve"> </w:t>
                      </w:r>
                      <w:r w:rsidRPr="00DB271B">
                        <w:t xml:space="preserve">ВЛИ-0,4 </w:t>
                      </w:r>
                      <w:proofErr w:type="spellStart"/>
                      <w:r w:rsidRPr="00DB271B">
                        <w:t>кВ</w:t>
                      </w:r>
                      <w:proofErr w:type="spellEnd"/>
                      <w:r w:rsidRPr="00DB271B">
                        <w:t xml:space="preserve"> </w:t>
                      </w:r>
                      <w:r w:rsidRPr="00645BB9">
                        <w:t>по</w:t>
                      </w:r>
                      <w:r w:rsidRPr="00645BB9">
                        <w:rPr>
                          <w:noProof/>
                        </w:rPr>
                        <w:t xml:space="preserve"> </w:t>
                      </w:r>
                      <w:r w:rsidRPr="00101909">
                        <w:rPr>
                          <w:noProof/>
                        </w:rPr>
                        <w:t>ул. Оредежская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1A744CC9" wp14:editId="7AB28C9D">
                <wp:simplePos x="0" y="0"/>
                <wp:positionH relativeFrom="column">
                  <wp:posOffset>130175</wp:posOffset>
                </wp:positionH>
                <wp:positionV relativeFrom="paragraph">
                  <wp:posOffset>227965</wp:posOffset>
                </wp:positionV>
                <wp:extent cx="1071880" cy="605790"/>
                <wp:effectExtent l="4445" t="0" r="0" b="0"/>
                <wp:wrapNone/>
                <wp:docPr id="8" name="Блок-схема: процесс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6200000">
                          <a:off x="0" y="0"/>
                          <a:ext cx="1071880" cy="60579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80C03" w:rsidRDefault="00B80C03" w:rsidP="00B80C03">
                            <w:pPr>
                              <w:jc w:val="center"/>
                              <w:rPr>
                                <w:szCs w:val="24"/>
                              </w:rPr>
                            </w:pPr>
                            <w:r w:rsidRPr="00F6427E">
                              <w:rPr>
                                <w:szCs w:val="24"/>
                              </w:rPr>
                              <w:t>На балансе</w:t>
                            </w:r>
                            <w:r w:rsidRPr="000D63B7">
                              <w:rPr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Cs w:val="24"/>
                              </w:rPr>
                              <w:t>и в эксплуатации</w:t>
                            </w:r>
                            <w:r w:rsidRPr="00F6427E">
                              <w:rPr>
                                <w:szCs w:val="24"/>
                              </w:rPr>
                              <w:t xml:space="preserve"> </w:t>
                            </w:r>
                          </w:p>
                          <w:p w:rsidR="00B80C03" w:rsidRPr="00AA77F7" w:rsidRDefault="00B80C03" w:rsidP="00B80C03">
                            <w:pPr>
                              <w:jc w:val="center"/>
                            </w:pPr>
                            <w:r>
                              <w:t xml:space="preserve">АО «ЛОЭСК» 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744CC9" id="Блок-схема: процесс 50" o:spid="_x0000_s1027" type="#_x0000_t109" style="position:absolute;left:0;text-align:left;margin-left:10.25pt;margin-top:17.95pt;width:84.4pt;height:47.7pt;rotation:-90;z-index:2517114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">
                <v:textbox style="layout-flow:vertical;mso-layout-flow-alt:bottom-to-top">
                  <w:txbxContent>
                    <w:p w:rsidR="00B80C03" w:rsidRDefault="00B80C03" w:rsidP="00B80C03">
                      <w:pPr>
                        <w:jc w:val="center"/>
                        <w:rPr>
                          <w:szCs w:val="24"/>
                        </w:rPr>
                      </w:pPr>
                      <w:r w:rsidRPr="00F6427E">
                        <w:rPr>
                          <w:szCs w:val="24"/>
                        </w:rPr>
                        <w:t>На балансе</w:t>
                      </w:r>
                      <w:r w:rsidRPr="000D63B7">
                        <w:rPr>
                          <w:szCs w:val="24"/>
                        </w:rPr>
                        <w:t xml:space="preserve"> </w:t>
                      </w:r>
                      <w:r>
                        <w:rPr>
                          <w:szCs w:val="24"/>
                        </w:rPr>
                        <w:t>и в эксплуатации</w:t>
                      </w:r>
                      <w:r w:rsidRPr="00F6427E">
                        <w:rPr>
                          <w:szCs w:val="24"/>
                        </w:rPr>
                        <w:t xml:space="preserve"> </w:t>
                      </w:r>
                    </w:p>
                    <w:p w:rsidR="00B80C03" w:rsidRPr="00AA77F7" w:rsidRDefault="00B80C03" w:rsidP="00B80C03">
                      <w:pPr>
                        <w:jc w:val="center"/>
                      </w:pPr>
                      <w:r>
                        <w:t xml:space="preserve">АО «ЛОЭСК» </w:t>
                      </w:r>
                    </w:p>
                  </w:txbxContent>
                </v:textbox>
              </v:shape>
            </w:pict>
          </mc:Fallback>
        </mc:AlternateContent>
      </w:r>
      <w:r w:rsidRPr="00E9587D">
        <w:rPr>
          <w:noProof/>
          <w:sz w:val="22"/>
          <w:szCs w:val="22"/>
        </w:rPr>
        <w:tab/>
      </w:r>
    </w:p>
    <w:p w:rsidR="00B80C03" w:rsidRPr="00E9587D" w:rsidRDefault="00B80C03" w:rsidP="00B80C03">
      <w:pPr>
        <w:tabs>
          <w:tab w:val="left" w:pos="3302"/>
          <w:tab w:val="center" w:pos="5141"/>
        </w:tabs>
        <w:spacing w:before="80" w:after="80"/>
        <w:ind w:left="57" w:right="57"/>
        <w:jc w:val="both"/>
        <w:rPr>
          <w:sz w:val="22"/>
          <w:szCs w:val="22"/>
        </w:rPr>
      </w:pPr>
      <w:r w:rsidRPr="00E9587D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2EC95BD2" wp14:editId="7DD459A2">
                <wp:simplePos x="0" y="0"/>
                <wp:positionH relativeFrom="column">
                  <wp:posOffset>1159510</wp:posOffset>
                </wp:positionH>
                <wp:positionV relativeFrom="paragraph">
                  <wp:posOffset>110490</wp:posOffset>
                </wp:positionV>
                <wp:extent cx="1650365" cy="635"/>
                <wp:effectExtent l="0" t="0" r="6985" b="18415"/>
                <wp:wrapNone/>
                <wp:docPr id="54" name="Прямая со стрелкой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50365" cy="635"/>
                        </a:xfrm>
                        <a:prstGeom prst="straightConnector1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9BEDD93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54" o:spid="_x0000_s1026" type="#_x0000_t32" style="position:absolute;margin-left:91.3pt;margin-top:8.7pt;width:129.95pt;height:.0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" strokeweight="1pt"/>
            </w:pict>
          </mc:Fallback>
        </mc:AlternateContent>
      </w:r>
      <w:r w:rsidRPr="00E9587D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567F8D97" wp14:editId="7667CFDD">
                <wp:simplePos x="0" y="0"/>
                <wp:positionH relativeFrom="column">
                  <wp:posOffset>1925955</wp:posOffset>
                </wp:positionH>
                <wp:positionV relativeFrom="paragraph">
                  <wp:posOffset>119380</wp:posOffset>
                </wp:positionV>
                <wp:extent cx="112395" cy="101600"/>
                <wp:effectExtent l="0" t="0" r="1905" b="0"/>
                <wp:wrapNone/>
                <wp:docPr id="55" name="Блок-схема: узел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2395" cy="101600"/>
                        </a:xfrm>
                        <a:prstGeom prst="flowChartConnector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2BD34FA" id="_x0000_t120" coordsize="21600,21600" o:spt="120" path="m10800,qx,10800,10800,21600,21600,10800,10800,xe">
                <v:path gradientshapeok="t" o:connecttype="custom" o:connectlocs="10800,0;3163,3163;0,10800;3163,18437;10800,21600;18437,18437;21600,10800;18437,3163" textboxrect="3163,3163,18437,18437"/>
              </v:shapetype>
              <v:shape id="Блок-схема: узел 55" o:spid="_x0000_s1026" type="#_x0000_t120" style="position:absolute;margin-left:151.65pt;margin-top:9.4pt;width:8.85pt;height:8pt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" strokeweight="1pt"/>
            </w:pict>
          </mc:Fallback>
        </mc:AlternateContent>
      </w:r>
      <w:r w:rsidRPr="00E9587D">
        <w:rPr>
          <w:sz w:val="22"/>
          <w:szCs w:val="22"/>
        </w:rPr>
        <w:tab/>
      </w:r>
      <w:r w:rsidRPr="00E9587D">
        <w:rPr>
          <w:sz w:val="22"/>
          <w:szCs w:val="22"/>
        </w:rPr>
        <w:tab/>
      </w:r>
      <w:r w:rsidRPr="00E9587D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079E54B7" wp14:editId="602494AB">
                <wp:simplePos x="0" y="0"/>
                <wp:positionH relativeFrom="column">
                  <wp:posOffset>1779905</wp:posOffset>
                </wp:positionH>
                <wp:positionV relativeFrom="paragraph">
                  <wp:posOffset>2015490</wp:posOffset>
                </wp:positionV>
                <wp:extent cx="635" cy="635"/>
                <wp:effectExtent l="0" t="0" r="18415" b="18415"/>
                <wp:wrapNone/>
                <wp:docPr id="57" name="Прямая со стрелкой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EC8F876" id="Прямая со стрелкой 57" o:spid="_x0000_s1026" type="#_x0000_t32" style="position:absolute;margin-left:140.15pt;margin-top:158.7pt;width:.05pt;height:.0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"/>
            </w:pict>
          </mc:Fallback>
        </mc:AlternateContent>
      </w:r>
    </w:p>
    <w:p w:rsidR="00B80C03" w:rsidRDefault="00B80C03" w:rsidP="00B80C03">
      <w:pPr>
        <w:jc w:val="both"/>
      </w:pP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76685A0E" wp14:editId="1C53C78B">
                <wp:simplePos x="0" y="0"/>
                <wp:positionH relativeFrom="column">
                  <wp:posOffset>1981200</wp:posOffset>
                </wp:positionH>
                <wp:positionV relativeFrom="paragraph">
                  <wp:posOffset>9525</wp:posOffset>
                </wp:positionV>
                <wp:extent cx="0" cy="199390"/>
                <wp:effectExtent l="10160" t="8255" r="8890" b="11430"/>
                <wp:wrapNone/>
                <wp:docPr id="7" name="AutoShape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19939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7ECBB56" id="AutoShape 38" o:spid="_x0000_s1026" type="#_x0000_t32" style="position:absolute;margin-left:156pt;margin-top:.75pt;width:0;height:15.7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" strokeweight=".5pt"/>
            </w:pict>
          </mc:Fallback>
        </mc:AlternateContent>
      </w:r>
      <w:r w:rsidRPr="00E9587D">
        <w:rPr>
          <w:sz w:val="22"/>
          <w:szCs w:val="22"/>
        </w:rPr>
        <w:t xml:space="preserve">                                                          </w:t>
      </w:r>
      <w:r w:rsidRPr="000F02F5">
        <w:t>оп.</w:t>
      </w:r>
      <w:r>
        <w:t>№б/н</w:t>
      </w:r>
    </w:p>
    <w:p w:rsidR="00B80C03" w:rsidRDefault="007237BF" w:rsidP="00B80C03">
      <w:pPr>
        <w:jc w:val="both"/>
        <w:rPr>
          <w:sz w:val="22"/>
          <w:szCs w:val="22"/>
        </w:rPr>
      </w:pPr>
      <w:r w:rsidRPr="00E9587D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 wp14:anchorId="551AEE18" wp14:editId="052CFD51">
                <wp:simplePos x="0" y="0"/>
                <wp:positionH relativeFrom="column">
                  <wp:posOffset>1771015</wp:posOffset>
                </wp:positionH>
                <wp:positionV relativeFrom="paragraph">
                  <wp:posOffset>82550</wp:posOffset>
                </wp:positionV>
                <wp:extent cx="415290" cy="371475"/>
                <wp:effectExtent l="0" t="0" r="22860" b="28575"/>
                <wp:wrapNone/>
                <wp:docPr id="6" name="Прямоугольник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15290" cy="3714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80C03" w:rsidRDefault="00B80C03" w:rsidP="00B80C03">
                            <w:pPr>
                              <w:rPr>
                                <w:lang w:val="en-US"/>
                              </w:rPr>
                            </w:pPr>
                          </w:p>
                          <w:p w:rsidR="00B80C03" w:rsidRPr="00A66FFC" w:rsidRDefault="00B80C03" w:rsidP="00B80C03">
                            <w:pPr>
                              <w:rPr>
                                <w:sz w:val="18"/>
                                <w:szCs w:val="18"/>
                                <w:lang w:val="en-US"/>
                              </w:rPr>
                            </w:pPr>
                            <w:r w:rsidRPr="00A66FFC">
                              <w:rPr>
                                <w:sz w:val="18"/>
                                <w:szCs w:val="18"/>
                                <w:lang w:val="en-US"/>
                              </w:rPr>
                              <w:t>Wh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51AEE18" id="Прямоугольник 43" o:spid="_x0000_s1028" style="position:absolute;left:0;text-align:left;margin-left:139.45pt;margin-top:6.5pt;width:32.7pt;height:29.25pt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" strokeweight=".5pt">
                <v:textbox>
                  <w:txbxContent>
                    <w:p w:rsidR="00B80C03" w:rsidRDefault="00B80C03" w:rsidP="00B80C03">
                      <w:pPr>
                        <w:rPr>
                          <w:lang w:val="en-US"/>
                        </w:rPr>
                      </w:pPr>
                    </w:p>
                    <w:p w:rsidR="00B80C03" w:rsidRPr="00A66FFC" w:rsidRDefault="00B80C03" w:rsidP="00B80C03">
                      <w:pPr>
                        <w:rPr>
                          <w:sz w:val="18"/>
                          <w:szCs w:val="18"/>
                          <w:lang w:val="en-US"/>
                        </w:rPr>
                      </w:pPr>
                      <w:proofErr w:type="spellStart"/>
                      <w:r w:rsidRPr="00A66FFC">
                        <w:rPr>
                          <w:sz w:val="18"/>
                          <w:szCs w:val="18"/>
                          <w:lang w:val="en-US"/>
                        </w:rPr>
                        <w:t>Wh</w:t>
                      </w:r>
                      <w:proofErr w:type="spellEnd"/>
                    </w:p>
                  </w:txbxContent>
                </v:textbox>
              </v:rect>
            </w:pict>
          </mc:Fallback>
        </mc:AlternateContent>
      </w:r>
      <w:r w:rsidRPr="00E9587D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29FEC3CD" wp14:editId="2DAA4BDE">
                <wp:simplePos x="0" y="0"/>
                <wp:positionH relativeFrom="column">
                  <wp:posOffset>1767840</wp:posOffset>
                </wp:positionH>
                <wp:positionV relativeFrom="paragraph">
                  <wp:posOffset>158115</wp:posOffset>
                </wp:positionV>
                <wp:extent cx="415290" cy="0"/>
                <wp:effectExtent l="6350" t="13970" r="6985" b="5080"/>
                <wp:wrapNone/>
                <wp:docPr id="5" name="Прямая со стрелкой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15290" cy="0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9F39F5D" id="Прямая со стрелкой 42" o:spid="_x0000_s1026" type="#_x0000_t32" style="position:absolute;margin-left:139.2pt;margin-top:12.45pt;width:32.7pt;height:0;flip:x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" strokeweight=".5pt"/>
            </w:pict>
          </mc:Fallback>
        </mc:AlternateContent>
      </w:r>
      <w:r w:rsidR="00B80C03" w:rsidRPr="00E9587D">
        <w:rPr>
          <w:sz w:val="22"/>
          <w:szCs w:val="22"/>
        </w:rPr>
        <w:t xml:space="preserve">                                                               </w:t>
      </w:r>
      <w:r w:rsidR="001836D9">
        <w:rPr>
          <w:sz w:val="22"/>
          <w:szCs w:val="22"/>
        </w:rPr>
        <w:t xml:space="preserve">  </w:t>
      </w:r>
    </w:p>
    <w:p w:rsidR="00B80C03" w:rsidRPr="00E9587D" w:rsidRDefault="00B80C03" w:rsidP="00B80C03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</w:t>
      </w:r>
      <w:r w:rsidRPr="00E9587D">
        <w:rPr>
          <w:sz w:val="22"/>
          <w:szCs w:val="22"/>
        </w:rPr>
        <w:t xml:space="preserve"> </w:t>
      </w:r>
      <w:r w:rsidR="001836D9">
        <w:rPr>
          <w:sz w:val="22"/>
          <w:szCs w:val="22"/>
        </w:rPr>
        <w:t xml:space="preserve"> </w:t>
      </w:r>
      <w:r w:rsidR="00A3052C">
        <w:t>Милур 307 зав. № 211500140400687</w:t>
      </w:r>
    </w:p>
    <w:p w:rsidR="00B80C03" w:rsidRPr="00603E54" w:rsidRDefault="00252AC3" w:rsidP="00B80C03">
      <w:pPr>
        <w:tabs>
          <w:tab w:val="left" w:pos="3225"/>
          <w:tab w:val="left" w:pos="3687"/>
        </w:tabs>
        <w:jc w:val="both"/>
      </w:pPr>
      <w:r w:rsidRPr="00E9587D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990AA79" wp14:editId="1DE8D8FF">
                <wp:simplePos x="0" y="0"/>
                <wp:positionH relativeFrom="column">
                  <wp:posOffset>3761740</wp:posOffset>
                </wp:positionH>
                <wp:positionV relativeFrom="paragraph">
                  <wp:posOffset>12065</wp:posOffset>
                </wp:positionV>
                <wp:extent cx="2573020" cy="398787"/>
                <wp:effectExtent l="0" t="0" r="17780" b="20320"/>
                <wp:wrapNone/>
                <wp:docPr id="52" name="Блок-схема: процесс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573020" cy="398787"/>
                        </a:xfrm>
                        <a:prstGeom prst="flowChartProcess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80C03" w:rsidRPr="00984E62" w:rsidRDefault="00B80C03" w:rsidP="00B80C03">
                            <w:r w:rsidRPr="00984E62">
                              <w:t>Граница балансовой принадлежности и эксплуатационной ответственности сторон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990AA79" id="_x0000_t109" coordsize="21600,21600" o:spt="109" path="m,l,21600r21600,l21600,xe">
                <v:stroke joinstyle="miter"/>
                <v:path gradientshapeok="t" o:connecttype="rect"/>
              </v:shapetype>
              <v:shape id="Блок-схема: процесс 52" o:spid="_x0000_s1029" type="#_x0000_t109" style="position:absolute;left:0;text-align:left;margin-left:296.2pt;margin-top:.95pt;width:202.6pt;height:31.4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" strokecolor="white">
                <v:fill opacity="0"/>
                <v:textbox>
                  <w:txbxContent>
                    <w:p w:rsidR="00B80C03" w:rsidRPr="00984E62" w:rsidRDefault="00B80C03" w:rsidP="00B80C03">
                      <w:r w:rsidRPr="00984E62">
                        <w:t>Граница балансовой принадлежности и эксплуатационной ответственности сторон</w:t>
                      </w:r>
                    </w:p>
                  </w:txbxContent>
                </v:textbox>
              </v:shape>
            </w:pict>
          </mc:Fallback>
        </mc:AlternateContent>
      </w:r>
      <w:r w:rsidR="000B5BFB">
        <w:rPr>
          <w:noProof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>
                <wp:simplePos x="0" y="0"/>
                <wp:positionH relativeFrom="column">
                  <wp:posOffset>1980566</wp:posOffset>
                </wp:positionH>
                <wp:positionV relativeFrom="paragraph">
                  <wp:posOffset>132715</wp:posOffset>
                </wp:positionV>
                <wp:extent cx="0" cy="124689"/>
                <wp:effectExtent l="0" t="0" r="19050" b="27940"/>
                <wp:wrapNone/>
                <wp:docPr id="13" name="Прямая соединительная линия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24689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949FF53" id="Прямая соединительная линия 13" o:spid="_x0000_s1026" style="position:absolute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5.95pt,10.45pt" to="155.95pt,20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" strokecolor="black [3200]" strokeweight=".5pt">
                <v:stroke joinstyle="miter"/>
              </v:line>
            </w:pict>
          </mc:Fallback>
        </mc:AlternateContent>
      </w:r>
      <w:r w:rsidR="00B80C03">
        <w:t xml:space="preserve">                              </w:t>
      </w:r>
      <w:r w:rsidR="00B80C03" w:rsidRPr="00E9587D">
        <w:rPr>
          <w:sz w:val="22"/>
          <w:szCs w:val="22"/>
        </w:rPr>
        <w:tab/>
      </w:r>
      <w:r w:rsidR="00B80C03" w:rsidRPr="00AA77F7">
        <w:t xml:space="preserve"> </w:t>
      </w:r>
      <w:r w:rsidR="000B4B6C">
        <w:t xml:space="preserve">      </w:t>
      </w:r>
    </w:p>
    <w:p w:rsidR="00B80C03" w:rsidRPr="001836D9" w:rsidRDefault="00252AC3" w:rsidP="00B80C03">
      <w:pPr>
        <w:tabs>
          <w:tab w:val="left" w:pos="3225"/>
          <w:tab w:val="left" w:pos="3687"/>
        </w:tabs>
        <w:jc w:val="both"/>
      </w:pPr>
      <w:r w:rsidRPr="00E9587D">
        <w:rPr>
          <w:noProof/>
          <w:sz w:val="22"/>
          <w:szCs w:val="22"/>
        </w:rPr>
        <mc:AlternateContent>
          <mc:Choice Requires="wps">
            <w:drawing>
              <wp:anchor distT="4294967295" distB="4294967295" distL="114300" distR="114300" simplePos="0" relativeHeight="251701248" behindDoc="0" locked="0" layoutInCell="1" allowOverlap="1" wp14:anchorId="08D97DD7" wp14:editId="1ABD545C">
                <wp:simplePos x="0" y="0"/>
                <wp:positionH relativeFrom="column">
                  <wp:posOffset>827405</wp:posOffset>
                </wp:positionH>
                <wp:positionV relativeFrom="paragraph">
                  <wp:posOffset>69215</wp:posOffset>
                </wp:positionV>
                <wp:extent cx="5280660" cy="0"/>
                <wp:effectExtent l="0" t="0" r="0" b="0"/>
                <wp:wrapNone/>
                <wp:docPr id="51" name="Прямая со стрелкой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80660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  <a:prstDash val="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E28A366"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51" o:spid="_x0000_s1026" type="#_x0000_t32" style="position:absolute;margin-left:65.15pt;margin-top:5.45pt;width:415.8pt;height:0;z-index:25170124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" strokecolor="red" strokeweight="1.5pt">
                <v:stroke dashstyle="dash"/>
              </v:shape>
            </w:pict>
          </mc:Fallback>
        </mc:AlternateContent>
      </w:r>
      <w:r w:rsidR="002974A3">
        <w:rPr>
          <w:noProof/>
        </w:rPr>
        <mc:AlternateContent>
          <mc:Choice Requires="wpg">
            <w:drawing>
              <wp:anchor distT="0" distB="0" distL="114300" distR="114300" simplePos="0" relativeHeight="251716608" behindDoc="0" locked="0" layoutInCell="1" allowOverlap="1" wp14:anchorId="49BF3A8D" wp14:editId="48361DD8">
                <wp:simplePos x="0" y="0"/>
                <wp:positionH relativeFrom="column">
                  <wp:posOffset>1980566</wp:posOffset>
                </wp:positionH>
                <wp:positionV relativeFrom="paragraph">
                  <wp:posOffset>130175</wp:posOffset>
                </wp:positionV>
                <wp:extent cx="130782" cy="351790"/>
                <wp:effectExtent l="0" t="0" r="41275" b="29210"/>
                <wp:wrapNone/>
                <wp:docPr id="39" name="Группа 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0782" cy="351790"/>
                          <a:chOff x="0" y="0"/>
                          <a:chExt cx="144780" cy="640563"/>
                        </a:xfrm>
                      </wpg:grpSpPr>
                      <wps:wsp>
                        <wps:cNvPr id="40" name="Прямая соединительная линия 40"/>
                        <wps:cNvCnPr/>
                        <wps:spPr>
                          <a:xfrm>
                            <a:off x="2269" y="240513"/>
                            <a:ext cx="0" cy="40005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g:grpSp>
                        <wpg:cNvPr id="41" name="Группа 41"/>
                        <wpg:cNvGrpSpPr/>
                        <wpg:grpSpPr>
                          <a:xfrm>
                            <a:off x="0" y="0"/>
                            <a:ext cx="144780" cy="238760"/>
                            <a:chOff x="0" y="0"/>
                            <a:chExt cx="144827" cy="239053"/>
                          </a:xfrm>
                        </wpg:grpSpPr>
                        <wps:wsp>
                          <wps:cNvPr id="42" name="Прямая соединительная линия 42"/>
                          <wps:cNvCnPr/>
                          <wps:spPr>
                            <a:xfrm flipH="1">
                              <a:off x="0" y="0"/>
                              <a:ext cx="108831" cy="239053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3" name="Прямая соединительная линия 43"/>
                          <wps:cNvCnPr/>
                          <wps:spPr>
                            <a:xfrm>
                              <a:off x="95297" y="29497"/>
                              <a:ext cx="49530" cy="23495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4" name="Прямая соединительная линия 44"/>
                          <wps:cNvCnPr/>
                          <wps:spPr>
                            <a:xfrm flipH="1">
                              <a:off x="74876" y="56725"/>
                              <a:ext cx="68831" cy="157118"/>
                            </a:xfrm>
                            <a:prstGeom prst="line">
                              <a:avLst/>
                            </a:prstGeom>
                          </wps:spPr>
                          <wps:style>
                            <a:lnRef idx="1">
                              <a:schemeClr val="dk1"/>
                            </a:lnRef>
                            <a:fillRef idx="0">
                              <a:schemeClr val="dk1"/>
                            </a:fillRef>
                            <a:effectRef idx="0">
                              <a:schemeClr val="dk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  <wps:wsp>
                          <wps:cNvPr id="45" name="Прямая соединительная линия 45"/>
                          <wps:cNvCnPr/>
                          <wps:spPr>
                            <a:xfrm>
                              <a:off x="24959" y="190595"/>
                              <a:ext cx="49782" cy="23581"/>
                            </a:xfrm>
                            <a:prstGeom prst="line">
                              <a:avLst/>
                            </a:prstGeom>
                            <a:noFill/>
                            <a:ln w="6350" cap="flat" cmpd="sng" algn="ctr">
                              <a:solidFill>
                                <a:sysClr val="windowText" lastClr="000000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/>
                        </wps:wsp>
                      </wpg:grp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66ABF98" id="Группа 39" o:spid="_x0000_s1026" style="position:absolute;margin-left:155.95pt;margin-top:10.25pt;width:10.3pt;height:27.7pt;z-index:251716608;mso-width-relative:margin;mso-height-relative:margin" coordsize="1447,64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">
                <v:line id="Прямая соединительная линия 40" o:spid="_x0000_s1027" style="position:absolute;visibility:visible;mso-wrap-style:square" from="22,2405" to="22,64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" strokecolor="black [3200]" strokeweight=".5pt">
                  <v:stroke joinstyle="miter"/>
                </v:line>
                <v:group id="Группа 41" o:spid="_x0000_s1028" style="position:absolute;width:1447;height:2387" coordsize="144827,2390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">
                  <v:line id="Прямая соединительная линия 42" o:spid="_x0000_s1029" style="position:absolute;flip:x;visibility:visible;mso-wrap-style:square" from="0,0" to="108831,23905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" strokecolor="black [3200]" strokeweight=".5pt">
                    <v:stroke joinstyle="miter"/>
                  </v:line>
                  <v:line id="Прямая соединительная линия 43" o:spid="_x0000_s1030" style="position:absolute;visibility:visible;mso-wrap-style:square" from="95297,29497" to="144827,5299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" strokecolor="black [3200]" strokeweight=".5pt">
                    <v:stroke joinstyle="miter"/>
                  </v:line>
                  <v:line id="Прямая соединительная линия 44" o:spid="_x0000_s1031" style="position:absolute;flip:x;visibility:visible;mso-wrap-style:square" from="74876,56725" to="143707,2138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" strokecolor="black [3200]" strokeweight=".5pt">
                    <v:stroke joinstyle="miter"/>
                  </v:line>
                  <v:line id="Прямая соединительная линия 45" o:spid="_x0000_s1032" style="position:absolute;visibility:visible;mso-wrap-style:square" from="24959,190595" to="74741,2141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" strokecolor="windowText" strokeweight=".5pt">
                    <v:stroke joinstyle="miter"/>
                  </v:line>
                </v:group>
              </v:group>
            </w:pict>
          </mc:Fallback>
        </mc:AlternateContent>
      </w:r>
      <w:r w:rsidR="000B5BFB">
        <w:t xml:space="preserve">                                                                       </w:t>
      </w:r>
    </w:p>
    <w:p w:rsidR="00B80C03" w:rsidRPr="003D0244" w:rsidRDefault="00B80C03" w:rsidP="00B80C03">
      <w:pPr>
        <w:tabs>
          <w:tab w:val="left" w:pos="3315"/>
        </w:tabs>
        <w:jc w:val="both"/>
      </w:pPr>
      <w:r>
        <w:rPr>
          <w:sz w:val="22"/>
          <w:szCs w:val="22"/>
        </w:rPr>
        <w:t xml:space="preserve">                                                               </w:t>
      </w:r>
      <w:r w:rsidR="000B5BFB">
        <w:rPr>
          <w:sz w:val="22"/>
          <w:szCs w:val="22"/>
        </w:rPr>
        <w:t xml:space="preserve">  </w:t>
      </w:r>
      <w:r w:rsidR="003D0244" w:rsidRPr="003D0244">
        <w:t xml:space="preserve">ВА </w:t>
      </w:r>
      <w:r w:rsidR="00D262AC">
        <w:t>С32</w:t>
      </w:r>
      <w:r w:rsidR="003D0244" w:rsidRPr="003D0244">
        <w:t>А</w:t>
      </w:r>
      <w:r w:rsidR="000B5BFB" w:rsidRPr="003D0244">
        <w:t xml:space="preserve">      </w:t>
      </w:r>
    </w:p>
    <w:p w:rsidR="00B80C03" w:rsidRPr="004F4CB7" w:rsidRDefault="00B80C03" w:rsidP="00B80C03">
      <w:pPr>
        <w:tabs>
          <w:tab w:val="left" w:pos="3225"/>
          <w:tab w:val="left" w:pos="3687"/>
        </w:tabs>
        <w:jc w:val="both"/>
      </w:pPr>
      <w:r w:rsidRPr="00E9587D">
        <w:rPr>
          <w:sz w:val="22"/>
          <w:szCs w:val="22"/>
        </w:rPr>
        <w:t xml:space="preserve">                                                            </w:t>
      </w:r>
      <w:r w:rsidR="00252AC3">
        <w:rPr>
          <w:sz w:val="22"/>
          <w:szCs w:val="22"/>
        </w:rPr>
        <w:t xml:space="preserve">   </w:t>
      </w:r>
      <w:r>
        <w:rPr>
          <w:sz w:val="22"/>
          <w:szCs w:val="22"/>
        </w:rPr>
        <w:t xml:space="preserve"> </w:t>
      </w:r>
      <w:r>
        <w:t xml:space="preserve"> </w:t>
      </w:r>
      <w:r w:rsidR="00252AC3">
        <w:t>СИП 4х16мм</w:t>
      </w:r>
      <w:r w:rsidR="00252AC3">
        <w:rPr>
          <w:vertAlign w:val="superscript"/>
        </w:rPr>
        <w:t>2</w:t>
      </w:r>
    </w:p>
    <w:p w:rsidR="00B80C03" w:rsidRPr="00E9587D" w:rsidRDefault="00252AC3" w:rsidP="00B80C03">
      <w:pPr>
        <w:tabs>
          <w:tab w:val="left" w:pos="3315"/>
        </w:tabs>
        <w:jc w:val="both"/>
        <w:rPr>
          <w:sz w:val="22"/>
          <w:szCs w:val="22"/>
        </w:rPr>
      </w:pPr>
      <w:r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 wp14:anchorId="60F4564A" wp14:editId="189F39D0">
                <wp:simplePos x="0" y="0"/>
                <wp:positionH relativeFrom="column">
                  <wp:posOffset>1966595</wp:posOffset>
                </wp:positionH>
                <wp:positionV relativeFrom="paragraph">
                  <wp:posOffset>48895</wp:posOffset>
                </wp:positionV>
                <wp:extent cx="5080" cy="442595"/>
                <wp:effectExtent l="76200" t="0" r="71120" b="52705"/>
                <wp:wrapNone/>
                <wp:docPr id="12" name="Прямая со стрелкой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080" cy="44259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5CDA99" id="Прямая со стрелкой 12" o:spid="_x0000_s1026" type="#_x0000_t32" style="position:absolute;margin-left:154.85pt;margin-top:3.85pt;width:.4pt;height:34.85pt;flip:x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" strokecolor="black [3200]" strokeweight=".5pt">
                <v:stroke endarrow="block" joinstyle="miter"/>
              </v:shape>
            </w:pict>
          </mc:Fallback>
        </mc:AlternateContent>
      </w:r>
      <w:r w:rsidRPr="00E9587D">
        <w:rPr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7E60BA28" wp14:editId="5FD27A7A">
                <wp:simplePos x="0" y="0"/>
                <wp:positionH relativeFrom="column">
                  <wp:posOffset>19050</wp:posOffset>
                </wp:positionH>
                <wp:positionV relativeFrom="paragraph">
                  <wp:posOffset>65405</wp:posOffset>
                </wp:positionV>
                <wp:extent cx="1281430" cy="605790"/>
                <wp:effectExtent l="0" t="5080" r="27940" b="27940"/>
                <wp:wrapNone/>
                <wp:docPr id="50" name="Блок-схема: процесс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 rot="16200000">
                          <a:off x="0" y="0"/>
                          <a:ext cx="1281430" cy="60579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80C03" w:rsidRDefault="00B80C03" w:rsidP="00B80C03">
                            <w:pPr>
                              <w:jc w:val="center"/>
                              <w:rPr>
                                <w:szCs w:val="24"/>
                              </w:rPr>
                            </w:pPr>
                            <w:r w:rsidRPr="00F6427E">
                              <w:rPr>
                                <w:szCs w:val="24"/>
                              </w:rPr>
                              <w:t>На балансе</w:t>
                            </w:r>
                            <w:r w:rsidRPr="000D63B7">
                              <w:rPr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szCs w:val="24"/>
                              </w:rPr>
                              <w:t>и в эксплуатации</w:t>
                            </w:r>
                            <w:r w:rsidRPr="00F6427E">
                              <w:rPr>
                                <w:szCs w:val="24"/>
                              </w:rPr>
                              <w:t xml:space="preserve"> </w:t>
                            </w:r>
                          </w:p>
                          <w:p w:rsidR="00B80C03" w:rsidRPr="00AA77F7" w:rsidRDefault="00B74C53" w:rsidP="00B80C03">
                            <w:pPr>
                              <w:jc w:val="center"/>
                            </w:pPr>
                            <w:r>
                              <w:t>ИП С</w:t>
                            </w:r>
                            <w:r w:rsidR="00D262AC">
                              <w:t>вердлина А.С.</w:t>
                            </w:r>
                          </w:p>
                        </w:txbxContent>
                      </wps:txbx>
                      <wps:bodyPr rot="0" vert="vert270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E60BA28" id="_x0000_s1030" type="#_x0000_t109" style="position:absolute;left:0;text-align:left;margin-left:1.5pt;margin-top:5.15pt;width:100.9pt;height:47.7pt;rotation:-90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">
                <v:textbox style="layout-flow:vertical;mso-layout-flow-alt:bottom-to-top">
                  <w:txbxContent>
                    <w:p w:rsidR="00B80C03" w:rsidRDefault="00B80C03" w:rsidP="00B80C03">
                      <w:pPr>
                        <w:jc w:val="center"/>
                        <w:rPr>
                          <w:szCs w:val="24"/>
                        </w:rPr>
                      </w:pPr>
                      <w:r w:rsidRPr="00F6427E">
                        <w:rPr>
                          <w:szCs w:val="24"/>
                        </w:rPr>
                        <w:t>На балансе</w:t>
                      </w:r>
                      <w:r w:rsidRPr="000D63B7">
                        <w:rPr>
                          <w:szCs w:val="24"/>
                        </w:rPr>
                        <w:t xml:space="preserve"> </w:t>
                      </w:r>
                      <w:r>
                        <w:rPr>
                          <w:szCs w:val="24"/>
                        </w:rPr>
                        <w:t>и в эксплуатации</w:t>
                      </w:r>
                      <w:r w:rsidRPr="00F6427E">
                        <w:rPr>
                          <w:szCs w:val="24"/>
                        </w:rPr>
                        <w:t xml:space="preserve"> </w:t>
                      </w:r>
                    </w:p>
                    <w:p w:rsidR="00B80C03" w:rsidRPr="00AA77F7" w:rsidRDefault="00B74C53" w:rsidP="00B80C03">
                      <w:pPr>
                        <w:jc w:val="center"/>
                      </w:pPr>
                      <w:r>
                        <w:t xml:space="preserve">ИП </w:t>
                      </w:r>
                      <w:proofErr w:type="spellStart"/>
                      <w:r>
                        <w:t>С</w:t>
                      </w:r>
                      <w:r w:rsidR="00D262AC">
                        <w:t>вердлина</w:t>
                      </w:r>
                      <w:proofErr w:type="spellEnd"/>
                      <w:r w:rsidR="00D262AC">
                        <w:t xml:space="preserve"> А.С.</w:t>
                      </w:r>
                    </w:p>
                  </w:txbxContent>
                </v:textbox>
              </v:shape>
            </w:pict>
          </mc:Fallback>
        </mc:AlternateContent>
      </w:r>
      <w:r w:rsidR="00B80C03" w:rsidRPr="00E9587D">
        <w:rPr>
          <w:sz w:val="22"/>
          <w:szCs w:val="22"/>
        </w:rPr>
        <w:tab/>
      </w:r>
    </w:p>
    <w:p w:rsidR="00B80C03" w:rsidRPr="00845AFB" w:rsidRDefault="000B5BFB" w:rsidP="00B80C03">
      <w:pPr>
        <w:tabs>
          <w:tab w:val="left" w:pos="3315"/>
        </w:tabs>
        <w:jc w:val="both"/>
      </w:pPr>
      <w:r w:rsidRPr="00845AFB">
        <w:t xml:space="preserve">                                                 </w:t>
      </w:r>
      <w:r w:rsidR="00107891" w:rsidRPr="00845AFB">
        <w:t xml:space="preserve">  </w:t>
      </w:r>
      <w:r w:rsidRPr="00845AFB">
        <w:t xml:space="preserve">     </w:t>
      </w:r>
      <w:r w:rsidR="00B80C03" w:rsidRPr="00845AFB">
        <w:tab/>
        <w:t xml:space="preserve">      </w:t>
      </w:r>
    </w:p>
    <w:p w:rsidR="00B80C03" w:rsidRPr="00D17801" w:rsidRDefault="00B80C03" w:rsidP="00B80C03">
      <w:pPr>
        <w:tabs>
          <w:tab w:val="left" w:pos="3701"/>
        </w:tabs>
        <w:jc w:val="both"/>
      </w:pPr>
      <w:r w:rsidRPr="00E9587D">
        <w:rPr>
          <w:sz w:val="22"/>
          <w:szCs w:val="22"/>
        </w:rPr>
        <w:t xml:space="preserve">                                                             </w:t>
      </w:r>
      <w:r w:rsidRPr="00E9587D">
        <w:rPr>
          <w:sz w:val="22"/>
          <w:szCs w:val="22"/>
        </w:rPr>
        <w:tab/>
      </w:r>
      <w:r w:rsidR="00B74C53">
        <w:rPr>
          <w:sz w:val="22"/>
          <w:szCs w:val="22"/>
        </w:rPr>
        <w:t xml:space="preserve"> </w:t>
      </w:r>
    </w:p>
    <w:p w:rsidR="00B80C03" w:rsidRPr="0090358C" w:rsidRDefault="00252AC3" w:rsidP="00B80C03">
      <w:pPr>
        <w:tabs>
          <w:tab w:val="left" w:pos="3615"/>
        </w:tabs>
        <w:jc w:val="both"/>
        <w:rPr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28B19488" wp14:editId="3F9BE2B3">
                <wp:simplePos x="0" y="0"/>
                <wp:positionH relativeFrom="column">
                  <wp:posOffset>1122680</wp:posOffset>
                </wp:positionH>
                <wp:positionV relativeFrom="paragraph">
                  <wp:posOffset>32385</wp:posOffset>
                </wp:positionV>
                <wp:extent cx="3114675" cy="581025"/>
                <wp:effectExtent l="0" t="0" r="28575" b="28575"/>
                <wp:wrapNone/>
                <wp:docPr id="17" name="Rectangle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14675" cy="581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80C03" w:rsidRPr="00B542C1" w:rsidRDefault="00B80C03" w:rsidP="00B80C03">
                            <w:r w:rsidRPr="00B542C1">
                              <w:t>Объект по адресу:</w:t>
                            </w:r>
                          </w:p>
                          <w:p w:rsidR="001D43B2" w:rsidRPr="001D43B2" w:rsidRDefault="00D262AC" w:rsidP="001D43B2">
                            <w:pPr>
                              <w:jc w:val="both"/>
                            </w:pPr>
                            <w:r w:rsidRPr="00D262AC">
                              <w:t>188301, Ленинградская область</w:t>
                            </w:r>
                            <w:r w:rsidRPr="00D262AC">
                              <w:rPr>
                                <w:noProof/>
                              </w:rPr>
                              <w:t>, Гатчинский район,</w:t>
                            </w:r>
                            <w:r>
                              <w:rPr>
                                <w:b/>
                                <w:noProof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D262AC">
                              <w:rPr>
                                <w:noProof/>
                              </w:rPr>
                              <w:t>Гатчина г, Куприна ул, д. 10/18,</w:t>
                            </w:r>
                            <w:r>
                              <w:rPr>
                                <w:b/>
                                <w:noProof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D262AC">
                              <w:rPr>
                                <w:noProof/>
                              </w:rPr>
                              <w:t>пом. 15-Н-16-Н</w:t>
                            </w:r>
                            <w:r w:rsidRPr="00D262AC">
                              <w:t>.</w:t>
                            </w:r>
                          </w:p>
                          <w:p w:rsidR="001B6423" w:rsidRPr="001B6423" w:rsidRDefault="001B6423" w:rsidP="001B6423">
                            <w:pPr>
                              <w:jc w:val="both"/>
                            </w:pPr>
                          </w:p>
                          <w:p w:rsidR="00B80C03" w:rsidRPr="000F40CA" w:rsidRDefault="00B80C03" w:rsidP="00B80C03">
                            <w:pPr>
                              <w:pStyle w:val="a9"/>
                              <w:rPr>
                                <w:noProof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8B19488" id="Rectangle 37" o:spid="_x0000_s1031" style="position:absolute;left:0;text-align:left;margin-left:88.4pt;margin-top:2.55pt;width:245.25pt;height:45.75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">
                <v:textbox>
                  <w:txbxContent>
                    <w:p w:rsidR="00B80C03" w:rsidRPr="00B542C1" w:rsidRDefault="00B80C03" w:rsidP="00B80C03">
                      <w:r w:rsidRPr="00B542C1">
                        <w:t>Объект по адресу:</w:t>
                      </w:r>
                    </w:p>
                    <w:p w:rsidR="001D43B2" w:rsidRPr="001D43B2" w:rsidRDefault="00D262AC" w:rsidP="001D43B2">
                      <w:pPr>
                        <w:jc w:val="both"/>
                      </w:pPr>
                      <w:r w:rsidRPr="00D262AC">
                        <w:t>188301, Ленинградская область</w:t>
                      </w:r>
                      <w:r w:rsidRPr="00D262AC">
                        <w:rPr>
                          <w:noProof/>
                        </w:rPr>
                        <w:t>, Гатчинский район,</w:t>
                      </w:r>
                      <w:r>
                        <w:rPr>
                          <w:b/>
                          <w:noProof/>
                          <w:sz w:val="24"/>
                          <w:szCs w:val="24"/>
                        </w:rPr>
                        <w:t xml:space="preserve"> </w:t>
                      </w:r>
                      <w:r w:rsidRPr="00D262AC">
                        <w:rPr>
                          <w:noProof/>
                        </w:rPr>
                        <w:t>Гатчина г, Куприна ул, д. 10/18,</w:t>
                      </w:r>
                      <w:r>
                        <w:rPr>
                          <w:b/>
                          <w:noProof/>
                          <w:sz w:val="24"/>
                          <w:szCs w:val="24"/>
                        </w:rPr>
                        <w:t xml:space="preserve"> </w:t>
                      </w:r>
                      <w:r w:rsidRPr="00D262AC">
                        <w:rPr>
                          <w:noProof/>
                        </w:rPr>
                        <w:t>пом. 15-Н-16-Н</w:t>
                      </w:r>
                      <w:r w:rsidRPr="00D262AC">
                        <w:t>.</w:t>
                      </w:r>
                    </w:p>
                    <w:p w:rsidR="001B6423" w:rsidRPr="001B6423" w:rsidRDefault="001B6423" w:rsidP="001B6423">
                      <w:pPr>
                        <w:jc w:val="both"/>
                      </w:pPr>
                    </w:p>
                    <w:p w:rsidR="00B80C03" w:rsidRPr="000F40CA" w:rsidRDefault="00B80C03" w:rsidP="00B80C03">
                      <w:pPr>
                        <w:pStyle w:val="a9"/>
                        <w:rPr>
                          <w:noProof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B80C03" w:rsidRPr="004F4CB7">
        <w:t xml:space="preserve">   </w:t>
      </w:r>
      <w:r w:rsidR="00B80C03">
        <w:t xml:space="preserve"> </w:t>
      </w:r>
    </w:p>
    <w:p w:rsidR="00B80C03" w:rsidRPr="00E9587D" w:rsidRDefault="00B80C03" w:rsidP="00B80C03">
      <w:pPr>
        <w:jc w:val="both"/>
        <w:rPr>
          <w:sz w:val="22"/>
          <w:szCs w:val="22"/>
        </w:rPr>
      </w:pPr>
    </w:p>
    <w:p w:rsidR="00B80C03" w:rsidRPr="00E9587D" w:rsidRDefault="00B80C03" w:rsidP="00B80C03">
      <w:pPr>
        <w:jc w:val="both"/>
        <w:rPr>
          <w:sz w:val="22"/>
          <w:szCs w:val="22"/>
        </w:rPr>
      </w:pPr>
    </w:p>
    <w:p w:rsidR="00B80C03" w:rsidRPr="00C959BA" w:rsidRDefault="00B80C03" w:rsidP="00B80C03">
      <w:pPr>
        <w:tabs>
          <w:tab w:val="left" w:pos="3315"/>
        </w:tabs>
        <w:jc w:val="both"/>
        <w:rPr>
          <w:sz w:val="22"/>
          <w:szCs w:val="22"/>
        </w:rPr>
      </w:pPr>
      <w:r w:rsidRPr="00E9587D">
        <w:rPr>
          <w:sz w:val="22"/>
          <w:szCs w:val="22"/>
        </w:rPr>
        <w:tab/>
      </w:r>
      <w:r>
        <w:rPr>
          <w:sz w:val="22"/>
          <w:szCs w:val="22"/>
        </w:rPr>
        <w:t xml:space="preserve">         </w:t>
      </w:r>
    </w:p>
    <w:p w:rsidR="00B80C03" w:rsidRDefault="00B80C03" w:rsidP="004017CC">
      <w:pPr>
        <w:tabs>
          <w:tab w:val="center" w:pos="5244"/>
          <w:tab w:val="right" w:pos="9923"/>
        </w:tabs>
        <w:jc w:val="both"/>
        <w:rPr>
          <w:sz w:val="24"/>
          <w:szCs w:val="24"/>
        </w:rPr>
      </w:pPr>
    </w:p>
    <w:p w:rsidR="00566627" w:rsidRPr="00BE373E" w:rsidRDefault="00566627" w:rsidP="00252AC3">
      <w:pPr>
        <w:tabs>
          <w:tab w:val="left" w:pos="3225"/>
          <w:tab w:val="left" w:pos="3687"/>
        </w:tabs>
        <w:rPr>
          <w:noProof/>
          <w:sz w:val="18"/>
          <w:szCs w:val="18"/>
        </w:rPr>
      </w:pPr>
      <w:r>
        <w:rPr>
          <w:noProof/>
          <w:sz w:val="18"/>
          <w:szCs w:val="18"/>
        </w:rPr>
        <w:t xml:space="preserve">                                      </w:t>
      </w:r>
      <w:r w:rsidR="00425C8F">
        <w:rPr>
          <w:noProof/>
          <w:sz w:val="18"/>
          <w:szCs w:val="18"/>
        </w:rPr>
        <w:t xml:space="preserve">     </w:t>
      </w:r>
      <w:r>
        <w:rPr>
          <w:noProof/>
          <w:sz w:val="18"/>
          <w:szCs w:val="18"/>
        </w:rPr>
        <w:t xml:space="preserve">                  </w:t>
      </w:r>
      <w:r w:rsidR="00425C8F">
        <w:rPr>
          <w:noProof/>
          <w:sz w:val="18"/>
          <w:szCs w:val="18"/>
        </w:rPr>
        <w:t xml:space="preserve">                  </w:t>
      </w:r>
    </w:p>
    <w:p w:rsidR="00B50666" w:rsidRPr="004017CC" w:rsidRDefault="00AE1F45" w:rsidP="00425C8F">
      <w:pPr>
        <w:tabs>
          <w:tab w:val="left" w:pos="3315"/>
        </w:tabs>
        <w:jc w:val="both"/>
        <w:rPr>
          <w:sz w:val="23"/>
          <w:szCs w:val="23"/>
        </w:rPr>
      </w:pPr>
      <w:r>
        <w:rPr>
          <w:sz w:val="22"/>
          <w:szCs w:val="22"/>
        </w:rPr>
        <w:t xml:space="preserve">      </w:t>
      </w:r>
      <w:r w:rsidR="004017CC">
        <w:rPr>
          <w:b/>
          <w:sz w:val="23"/>
          <w:szCs w:val="23"/>
        </w:rPr>
        <w:t xml:space="preserve">          </w:t>
      </w:r>
      <w:r w:rsidR="00B50666" w:rsidRPr="004017CC">
        <w:rPr>
          <w:b/>
          <w:sz w:val="23"/>
          <w:szCs w:val="23"/>
        </w:rPr>
        <w:t>Прочее:</w:t>
      </w:r>
      <w:r w:rsidR="00B50666" w:rsidRPr="004017CC">
        <w:rPr>
          <w:sz w:val="23"/>
          <w:szCs w:val="23"/>
        </w:rPr>
        <w:t xml:space="preserve"> Настоящий АКТ составлен в 4</w:t>
      </w:r>
      <w:r w:rsidR="00B50666" w:rsidRPr="004017CC">
        <w:rPr>
          <w:i/>
          <w:sz w:val="23"/>
          <w:szCs w:val="23"/>
        </w:rPr>
        <w:t xml:space="preserve"> </w:t>
      </w:r>
      <w:r w:rsidR="00B50666" w:rsidRPr="004017CC">
        <w:rPr>
          <w:sz w:val="23"/>
          <w:szCs w:val="23"/>
        </w:rPr>
        <w:t>подлинных экземплярах (три для АО «ЛОЭСК», один для Заявителя).</w:t>
      </w:r>
    </w:p>
    <w:p w:rsidR="00B50666" w:rsidRPr="004017CC" w:rsidRDefault="00B50666" w:rsidP="004017CC">
      <w:pPr>
        <w:ind w:firstLine="567"/>
        <w:jc w:val="both"/>
        <w:rPr>
          <w:sz w:val="23"/>
          <w:szCs w:val="23"/>
        </w:rPr>
      </w:pPr>
      <w:r w:rsidRPr="004017CC">
        <w:rPr>
          <w:sz w:val="23"/>
          <w:szCs w:val="23"/>
        </w:rPr>
        <w:t>9. Стороны подтверждают, что технологическое присоединение энергопринимающих устройств (энергетических установок) к электрической сети сетевой организации выполнено в соответствии с правилами и нормами.</w:t>
      </w:r>
    </w:p>
    <w:p w:rsidR="00E304B5" w:rsidRDefault="00B50666" w:rsidP="00E304B5">
      <w:pPr>
        <w:ind w:firstLine="567"/>
        <w:rPr>
          <w:sz w:val="23"/>
          <w:szCs w:val="23"/>
        </w:rPr>
      </w:pPr>
      <w:r w:rsidRPr="004017CC">
        <w:rPr>
          <w:sz w:val="23"/>
          <w:szCs w:val="23"/>
        </w:rPr>
        <w:t>Заявитель претензий к оказанию услуг сетевой организацией не имеет.</w:t>
      </w:r>
    </w:p>
    <w:p w:rsidR="00E304B5" w:rsidRDefault="00E304B5" w:rsidP="00E304B5">
      <w:pPr>
        <w:ind w:firstLine="567"/>
        <w:rPr>
          <w:sz w:val="23"/>
          <w:szCs w:val="23"/>
        </w:rPr>
      </w:pPr>
    </w:p>
    <w:tbl>
      <w:tblPr>
        <w:tblW w:w="10490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5529"/>
        <w:gridCol w:w="284"/>
        <w:gridCol w:w="4677"/>
      </w:tblGrid>
      <w:tr w:rsidR="006C1C3C" w:rsidRPr="004017CC" w:rsidTr="00E304B5">
        <w:trPr>
          <w:trHeight w:val="7100"/>
        </w:trPr>
        <w:tc>
          <w:tcPr>
            <w:tcW w:w="5529" w:type="dxa"/>
          </w:tcPr>
          <w:p w:rsidR="00425C8F" w:rsidRPr="00425C8F" w:rsidRDefault="00C015A6" w:rsidP="00C015A6">
            <w:pPr>
              <w:overflowPunct w:val="0"/>
              <w:adjustRightInd w:val="0"/>
              <w:rPr>
                <w:sz w:val="23"/>
                <w:szCs w:val="23"/>
              </w:rPr>
            </w:pPr>
            <w:r w:rsidRPr="00425C8F">
              <w:rPr>
                <w:sz w:val="23"/>
                <w:szCs w:val="23"/>
              </w:rPr>
              <w:t>Подписи сторон</w:t>
            </w:r>
          </w:p>
          <w:p w:rsidR="00425C8F" w:rsidRPr="00425C8F" w:rsidRDefault="00425C8F" w:rsidP="00C015A6">
            <w:pPr>
              <w:overflowPunct w:val="0"/>
              <w:adjustRightInd w:val="0"/>
              <w:rPr>
                <w:sz w:val="23"/>
                <w:szCs w:val="23"/>
              </w:rPr>
            </w:pPr>
          </w:p>
          <w:p w:rsidR="00F45C38" w:rsidRPr="00425C8F" w:rsidRDefault="00C015A6" w:rsidP="00C015A6">
            <w:pPr>
              <w:overflowPunct w:val="0"/>
              <w:adjustRightInd w:val="0"/>
              <w:rPr>
                <w:sz w:val="23"/>
                <w:szCs w:val="23"/>
              </w:rPr>
            </w:pPr>
            <w:r w:rsidRPr="00425C8F">
              <w:rPr>
                <w:sz w:val="23"/>
                <w:szCs w:val="23"/>
              </w:rPr>
              <w:t>Сетевая организация</w:t>
            </w:r>
          </w:p>
          <w:p w:rsidR="00B50666" w:rsidRPr="00017B92" w:rsidRDefault="00B50666" w:rsidP="00B50666">
            <w:pPr>
              <w:rPr>
                <w:rFonts w:cs="Courier New"/>
                <w:b/>
                <w:bCs/>
                <w:sz w:val="24"/>
                <w:szCs w:val="24"/>
                <w:u w:val="single"/>
              </w:rPr>
            </w:pPr>
            <w:r w:rsidRPr="00017B92">
              <w:rPr>
                <w:rFonts w:cs="Courier New"/>
                <w:b/>
                <w:bCs/>
                <w:sz w:val="24"/>
                <w:szCs w:val="24"/>
                <w:u w:val="single"/>
              </w:rPr>
              <w:t xml:space="preserve">Акционерное общество </w:t>
            </w:r>
            <w:r w:rsidRPr="00017B92">
              <w:rPr>
                <w:b/>
                <w:sz w:val="24"/>
                <w:szCs w:val="24"/>
                <w:u w:val="single"/>
              </w:rPr>
              <w:t xml:space="preserve">«ЛОЭСК – Электрические сети Санкт – Петербурга и Ленинградской области» </w:t>
            </w:r>
            <w:r w:rsidRPr="00017B92">
              <w:rPr>
                <w:rFonts w:cs="Courier New"/>
                <w:b/>
                <w:bCs/>
                <w:sz w:val="24"/>
                <w:szCs w:val="24"/>
                <w:u w:val="single"/>
              </w:rPr>
              <w:t>(АО «ЛОЭСК»)</w:t>
            </w:r>
          </w:p>
          <w:p w:rsidR="00B50666" w:rsidRPr="00017B92" w:rsidRDefault="00B50666" w:rsidP="00B50666">
            <w:pPr>
              <w:widowControl w:val="0"/>
              <w:adjustRightInd w:val="0"/>
              <w:rPr>
                <w:rFonts w:cs="Courier New"/>
                <w:sz w:val="24"/>
                <w:szCs w:val="24"/>
              </w:rPr>
            </w:pPr>
            <w:r w:rsidRPr="00017B92">
              <w:rPr>
                <w:rFonts w:cs="Courier New"/>
                <w:sz w:val="24"/>
                <w:szCs w:val="24"/>
              </w:rPr>
              <w:t xml:space="preserve">Юридический адрес: 187342, Ленинградская обл., Кировск г., Ладожская ул., дом 3А </w:t>
            </w:r>
          </w:p>
          <w:p w:rsidR="00B50666" w:rsidRPr="00017B92" w:rsidRDefault="00B50666" w:rsidP="00B50666">
            <w:pPr>
              <w:widowControl w:val="0"/>
              <w:adjustRightInd w:val="0"/>
              <w:rPr>
                <w:rFonts w:cs="Courier New"/>
                <w:sz w:val="24"/>
                <w:szCs w:val="24"/>
              </w:rPr>
            </w:pPr>
            <w:r w:rsidRPr="00017B92">
              <w:rPr>
                <w:rFonts w:cs="Courier New"/>
                <w:sz w:val="24"/>
                <w:szCs w:val="24"/>
              </w:rPr>
              <w:t>Фактический адрес: 187342, Ленинградская обл., Кировск г., Ладожская ул., дом 3А</w:t>
            </w:r>
          </w:p>
          <w:p w:rsidR="00B50666" w:rsidRPr="00017B92" w:rsidRDefault="00B50666" w:rsidP="00B50666">
            <w:pPr>
              <w:widowControl w:val="0"/>
              <w:adjustRightInd w:val="0"/>
              <w:rPr>
                <w:rFonts w:cs="Courier New"/>
                <w:sz w:val="24"/>
                <w:szCs w:val="24"/>
              </w:rPr>
            </w:pPr>
            <w:r w:rsidRPr="00017B92">
              <w:rPr>
                <w:rFonts w:cs="Courier New"/>
                <w:sz w:val="24"/>
                <w:szCs w:val="24"/>
              </w:rPr>
              <w:t>Адрес для почтовых отправлений: 197110, Санкт-Петербург г., Песочная наб., дом 42, лит. А</w:t>
            </w:r>
          </w:p>
          <w:p w:rsidR="00B50666" w:rsidRPr="00017B92" w:rsidRDefault="00B50666" w:rsidP="004017CC">
            <w:pPr>
              <w:rPr>
                <w:sz w:val="24"/>
                <w:szCs w:val="24"/>
              </w:rPr>
            </w:pPr>
            <w:r w:rsidRPr="00017B92">
              <w:rPr>
                <w:rFonts w:cs="Courier New"/>
                <w:sz w:val="24"/>
                <w:szCs w:val="24"/>
              </w:rPr>
              <w:t xml:space="preserve">ИНН 4703074613/ КПП </w:t>
            </w:r>
            <w:r w:rsidR="004044E4" w:rsidRPr="00017B92">
              <w:rPr>
                <w:sz w:val="24"/>
                <w:szCs w:val="24"/>
              </w:rPr>
              <w:t>785150001</w:t>
            </w:r>
          </w:p>
          <w:p w:rsidR="00B50666" w:rsidRPr="00017B92" w:rsidRDefault="00B50666" w:rsidP="00B50666">
            <w:pPr>
              <w:widowControl w:val="0"/>
              <w:adjustRightInd w:val="0"/>
              <w:rPr>
                <w:rFonts w:cs="Courier New"/>
                <w:sz w:val="24"/>
                <w:szCs w:val="24"/>
              </w:rPr>
            </w:pPr>
            <w:r w:rsidRPr="00017B92">
              <w:rPr>
                <w:rFonts w:cs="Courier New"/>
                <w:sz w:val="24"/>
                <w:szCs w:val="24"/>
              </w:rPr>
              <w:t>ОГРН 1044700565172</w:t>
            </w:r>
          </w:p>
          <w:p w:rsidR="00B50666" w:rsidRPr="00017B92" w:rsidRDefault="00B50666" w:rsidP="00B50666">
            <w:pPr>
              <w:widowControl w:val="0"/>
              <w:adjustRightInd w:val="0"/>
              <w:rPr>
                <w:rFonts w:cs="Courier New"/>
                <w:sz w:val="24"/>
                <w:szCs w:val="24"/>
                <w:lang w:eastAsia="en-US"/>
              </w:rPr>
            </w:pPr>
            <w:r w:rsidRPr="00017B92">
              <w:rPr>
                <w:rFonts w:cs="Courier New"/>
                <w:b/>
                <w:sz w:val="24"/>
                <w:szCs w:val="24"/>
                <w:u w:val="single"/>
                <w:lang w:eastAsia="en-US"/>
              </w:rPr>
              <w:t>Филиал АО «ЛОЭСК» «Южные электрические сети»</w:t>
            </w:r>
          </w:p>
          <w:p w:rsidR="00B50666" w:rsidRPr="00017B92" w:rsidRDefault="00B50666" w:rsidP="00B50666">
            <w:pPr>
              <w:widowControl w:val="0"/>
              <w:adjustRightInd w:val="0"/>
              <w:rPr>
                <w:rFonts w:cs="Courier New"/>
                <w:sz w:val="24"/>
                <w:szCs w:val="24"/>
                <w:lang w:eastAsia="en-US"/>
              </w:rPr>
            </w:pPr>
            <w:r w:rsidRPr="00017B92">
              <w:rPr>
                <w:rFonts w:cs="Courier New"/>
                <w:sz w:val="24"/>
                <w:szCs w:val="24"/>
                <w:lang w:eastAsia="en-US"/>
              </w:rPr>
              <w:t>Юридический адрес: 187342, Ленинградская обл., Кировск г., Ладожская ул., дом 3А</w:t>
            </w:r>
          </w:p>
          <w:p w:rsidR="00B50666" w:rsidRPr="00017B92" w:rsidRDefault="00B50666" w:rsidP="00B50666">
            <w:pPr>
              <w:widowControl w:val="0"/>
              <w:adjustRightInd w:val="0"/>
              <w:rPr>
                <w:rFonts w:cs="Courier New"/>
                <w:sz w:val="24"/>
                <w:szCs w:val="24"/>
                <w:lang w:eastAsia="en-US"/>
              </w:rPr>
            </w:pPr>
            <w:r w:rsidRPr="00017B92">
              <w:rPr>
                <w:rFonts w:cs="Courier New"/>
                <w:sz w:val="24"/>
                <w:szCs w:val="24"/>
                <w:lang w:eastAsia="en-US"/>
              </w:rPr>
              <w:t>Фактический адрес: 188304, Ленинградская обл., Гатчина г., Чкалова ул., дом 62</w:t>
            </w:r>
          </w:p>
          <w:p w:rsidR="00B50666" w:rsidRPr="00017B92" w:rsidRDefault="00B50666" w:rsidP="00B50666">
            <w:pPr>
              <w:widowControl w:val="0"/>
              <w:tabs>
                <w:tab w:val="left" w:pos="284"/>
              </w:tabs>
              <w:adjustRightInd w:val="0"/>
              <w:rPr>
                <w:sz w:val="24"/>
                <w:szCs w:val="24"/>
              </w:rPr>
            </w:pPr>
            <w:r w:rsidRPr="00017B92">
              <w:rPr>
                <w:rFonts w:cs="Courier New"/>
                <w:sz w:val="24"/>
                <w:szCs w:val="24"/>
                <w:lang w:eastAsia="en-US"/>
              </w:rPr>
              <w:t>ИНН 4703074613 / КПП 470502001</w:t>
            </w:r>
            <w:r w:rsidRPr="00017B92">
              <w:rPr>
                <w:sz w:val="24"/>
                <w:szCs w:val="24"/>
              </w:rPr>
              <w:t xml:space="preserve"> </w:t>
            </w:r>
          </w:p>
          <w:p w:rsidR="00F0056F" w:rsidRPr="00017B92" w:rsidRDefault="00F0056F" w:rsidP="00B50666">
            <w:pPr>
              <w:autoSpaceDE/>
              <w:autoSpaceDN/>
              <w:rPr>
                <w:sz w:val="24"/>
                <w:szCs w:val="24"/>
              </w:rPr>
            </w:pPr>
          </w:p>
          <w:p w:rsidR="00F0056F" w:rsidRPr="00017B92" w:rsidRDefault="00F0056F" w:rsidP="00F0056F">
            <w:pPr>
              <w:overflowPunct w:val="0"/>
              <w:adjustRightInd w:val="0"/>
              <w:rPr>
                <w:sz w:val="24"/>
                <w:szCs w:val="24"/>
              </w:rPr>
            </w:pPr>
            <w:r w:rsidRPr="00017B92">
              <w:rPr>
                <w:sz w:val="24"/>
                <w:szCs w:val="24"/>
              </w:rPr>
              <w:t xml:space="preserve">Директор филиала АО «ЛОЭСК»                          </w:t>
            </w:r>
          </w:p>
          <w:p w:rsidR="00F0056F" w:rsidRPr="00017B92" w:rsidRDefault="00F0056F" w:rsidP="00F0056F">
            <w:pPr>
              <w:pStyle w:val="a9"/>
              <w:rPr>
                <w:sz w:val="24"/>
                <w:szCs w:val="24"/>
              </w:rPr>
            </w:pPr>
            <w:r w:rsidRPr="00017B92">
              <w:rPr>
                <w:sz w:val="24"/>
                <w:szCs w:val="24"/>
              </w:rPr>
              <w:t>«Южные электрические сети»</w:t>
            </w:r>
          </w:p>
          <w:p w:rsidR="00F0056F" w:rsidRPr="00017B92" w:rsidRDefault="00F0056F" w:rsidP="00F0056F">
            <w:pPr>
              <w:pStyle w:val="a9"/>
              <w:rPr>
                <w:sz w:val="24"/>
                <w:szCs w:val="24"/>
              </w:rPr>
            </w:pPr>
          </w:p>
          <w:p w:rsidR="006C1C3C" w:rsidRPr="00425C8F" w:rsidRDefault="00F0056F" w:rsidP="00F0056F">
            <w:pPr>
              <w:overflowPunct w:val="0"/>
              <w:adjustRightInd w:val="0"/>
              <w:rPr>
                <w:sz w:val="23"/>
                <w:szCs w:val="23"/>
              </w:rPr>
            </w:pPr>
            <w:r w:rsidRPr="00017B92">
              <w:rPr>
                <w:sz w:val="24"/>
                <w:szCs w:val="24"/>
              </w:rPr>
              <w:t>___________________ / Т.В. Дзюба /</w:t>
            </w:r>
            <w:r w:rsidR="00042AE2" w:rsidRPr="00017B92">
              <w:rPr>
                <w:sz w:val="24"/>
                <w:szCs w:val="24"/>
              </w:rPr>
              <w:t xml:space="preserve"> </w:t>
            </w:r>
          </w:p>
        </w:tc>
        <w:tc>
          <w:tcPr>
            <w:tcW w:w="284" w:type="dxa"/>
          </w:tcPr>
          <w:p w:rsidR="006C1C3C" w:rsidRPr="00042AE2" w:rsidRDefault="006C1C3C" w:rsidP="00EC0087">
            <w:pPr>
              <w:overflowPunct w:val="0"/>
              <w:adjustRightInd w:val="0"/>
              <w:rPr>
                <w:sz w:val="23"/>
                <w:szCs w:val="23"/>
              </w:rPr>
            </w:pPr>
            <w:r w:rsidRPr="00042AE2">
              <w:rPr>
                <w:sz w:val="23"/>
                <w:szCs w:val="23"/>
              </w:rPr>
              <w:t xml:space="preserve"> </w:t>
            </w:r>
          </w:p>
        </w:tc>
        <w:tc>
          <w:tcPr>
            <w:tcW w:w="4677" w:type="dxa"/>
          </w:tcPr>
          <w:p w:rsidR="00425C8F" w:rsidRPr="00042AE2" w:rsidRDefault="00425C8F" w:rsidP="00EC0087">
            <w:pPr>
              <w:overflowPunct w:val="0"/>
              <w:adjustRightInd w:val="0"/>
              <w:rPr>
                <w:sz w:val="23"/>
                <w:szCs w:val="23"/>
              </w:rPr>
            </w:pPr>
          </w:p>
          <w:p w:rsidR="00425C8F" w:rsidRPr="00042AE2" w:rsidRDefault="00425C8F" w:rsidP="00EC0087">
            <w:pPr>
              <w:overflowPunct w:val="0"/>
              <w:adjustRightInd w:val="0"/>
              <w:rPr>
                <w:sz w:val="23"/>
                <w:szCs w:val="23"/>
              </w:rPr>
            </w:pPr>
          </w:p>
          <w:p w:rsidR="006C1C3C" w:rsidRPr="00042AE2" w:rsidRDefault="00B22E35" w:rsidP="00EC0087">
            <w:pPr>
              <w:overflowPunct w:val="0"/>
              <w:adjustRightInd w:val="0"/>
              <w:rPr>
                <w:sz w:val="23"/>
                <w:szCs w:val="23"/>
              </w:rPr>
            </w:pPr>
            <w:r w:rsidRPr="00042AE2">
              <w:rPr>
                <w:sz w:val="23"/>
                <w:szCs w:val="23"/>
              </w:rPr>
              <w:t>Заявитель</w:t>
            </w:r>
          </w:p>
          <w:p w:rsidR="00017B92" w:rsidRPr="00017B92" w:rsidRDefault="00017B92" w:rsidP="00017B92">
            <w:pPr>
              <w:widowControl w:val="0"/>
              <w:adjustRightInd w:val="0"/>
              <w:rPr>
                <w:sz w:val="24"/>
                <w:szCs w:val="24"/>
              </w:rPr>
            </w:pPr>
            <w:r w:rsidRPr="00017B92">
              <w:rPr>
                <w:b/>
                <w:sz w:val="24"/>
                <w:szCs w:val="24"/>
                <w:u w:val="single"/>
              </w:rPr>
              <w:t>Индивидуальный предприниматель Свердлин</w:t>
            </w:r>
            <w:r w:rsidRPr="00017B92">
              <w:rPr>
                <w:b/>
                <w:noProof/>
                <w:sz w:val="24"/>
                <w:szCs w:val="24"/>
                <w:u w:val="single"/>
              </w:rPr>
              <w:t xml:space="preserve"> Александр Семенович</w:t>
            </w:r>
            <w:r w:rsidRPr="00017B92">
              <w:rPr>
                <w:b/>
                <w:sz w:val="24"/>
                <w:szCs w:val="24"/>
                <w:u w:val="single"/>
              </w:rPr>
              <w:t xml:space="preserve"> (Индивидуальный предприниматель Свердлин</w:t>
            </w:r>
            <w:r w:rsidRPr="00017B92">
              <w:rPr>
                <w:b/>
                <w:noProof/>
                <w:sz w:val="24"/>
                <w:szCs w:val="24"/>
                <w:u w:val="single"/>
              </w:rPr>
              <w:t xml:space="preserve"> Александр Семенович</w:t>
            </w:r>
            <w:r w:rsidRPr="00017B92">
              <w:rPr>
                <w:b/>
                <w:sz w:val="24"/>
                <w:szCs w:val="24"/>
                <w:u w:val="single"/>
              </w:rPr>
              <w:t>)</w:t>
            </w:r>
            <w:r w:rsidRPr="00017B92">
              <w:rPr>
                <w:sz w:val="24"/>
                <w:szCs w:val="24"/>
              </w:rPr>
              <w:t xml:space="preserve"> </w:t>
            </w:r>
          </w:p>
          <w:p w:rsidR="00017B92" w:rsidRPr="00017B92" w:rsidRDefault="00017B92" w:rsidP="00017B92">
            <w:pPr>
              <w:widowControl w:val="0"/>
              <w:adjustRightInd w:val="0"/>
              <w:rPr>
                <w:sz w:val="24"/>
                <w:szCs w:val="24"/>
              </w:rPr>
            </w:pPr>
            <w:r w:rsidRPr="00017B92">
              <w:rPr>
                <w:sz w:val="24"/>
                <w:szCs w:val="24"/>
              </w:rPr>
              <w:t>ИНН 470500034148</w:t>
            </w:r>
          </w:p>
          <w:p w:rsidR="00017B92" w:rsidRPr="00017B92" w:rsidRDefault="00017B92" w:rsidP="00017B92">
            <w:pPr>
              <w:widowControl w:val="0"/>
              <w:adjustRightInd w:val="0"/>
              <w:rPr>
                <w:sz w:val="24"/>
                <w:szCs w:val="24"/>
              </w:rPr>
            </w:pPr>
            <w:r w:rsidRPr="00017B92">
              <w:rPr>
                <w:rFonts w:eastAsia="Calibri"/>
                <w:sz w:val="24"/>
                <w:szCs w:val="24"/>
              </w:rPr>
              <w:t>ОГРНИП:</w:t>
            </w:r>
            <w:r w:rsidRPr="00017B92">
              <w:rPr>
                <w:rFonts w:ascii="Arial" w:hAnsi="Arial" w:cs="Arial"/>
                <w:color w:val="555555"/>
                <w:sz w:val="24"/>
                <w:szCs w:val="24"/>
                <w:shd w:val="clear" w:color="auto" w:fill="FFFFFF"/>
              </w:rPr>
              <w:t> </w:t>
            </w:r>
            <w:r w:rsidRPr="00017B92">
              <w:rPr>
                <w:sz w:val="24"/>
                <w:szCs w:val="24"/>
                <w:shd w:val="clear" w:color="auto" w:fill="FFFFFF"/>
              </w:rPr>
              <w:t>304470534200281, дата присвоения: 07.12.2004</w:t>
            </w:r>
          </w:p>
          <w:p w:rsidR="00017B92" w:rsidRPr="00017B92" w:rsidRDefault="00017B92" w:rsidP="00017B92">
            <w:pPr>
              <w:widowControl w:val="0"/>
              <w:adjustRightInd w:val="0"/>
              <w:rPr>
                <w:sz w:val="24"/>
                <w:szCs w:val="24"/>
              </w:rPr>
            </w:pPr>
            <w:r w:rsidRPr="00017B92">
              <w:rPr>
                <w:sz w:val="24"/>
                <w:szCs w:val="24"/>
              </w:rPr>
              <w:t>Адрес регистрации: 188306, Ленинградская обл</w:t>
            </w:r>
            <w:r w:rsidRPr="00017B92">
              <w:rPr>
                <w:noProof/>
                <w:sz w:val="24"/>
                <w:szCs w:val="24"/>
              </w:rPr>
              <w:t>, Гатчинский р-н, Гатчина г, 25 Октября пр-кт, дом № 50, корпус 1, кв.45</w:t>
            </w:r>
          </w:p>
          <w:p w:rsidR="00017B92" w:rsidRPr="00017B92" w:rsidRDefault="00017B92" w:rsidP="00017B92">
            <w:pPr>
              <w:widowControl w:val="0"/>
              <w:adjustRightInd w:val="0"/>
              <w:rPr>
                <w:sz w:val="24"/>
                <w:szCs w:val="24"/>
              </w:rPr>
            </w:pPr>
            <w:r w:rsidRPr="00017B92">
              <w:rPr>
                <w:sz w:val="24"/>
                <w:szCs w:val="24"/>
              </w:rPr>
              <w:t>Адрес для почтовых отправлений: 188300, Ленинградская обл</w:t>
            </w:r>
            <w:r w:rsidRPr="00017B92">
              <w:rPr>
                <w:noProof/>
                <w:sz w:val="24"/>
                <w:szCs w:val="24"/>
              </w:rPr>
              <w:t>, Гатчинский р-н, Гатчина г, 25 Октября пр-кт, дом № 37, а/я 74</w:t>
            </w:r>
          </w:p>
          <w:p w:rsidR="00017B92" w:rsidRPr="00017B92" w:rsidRDefault="00017B92" w:rsidP="00017B92">
            <w:pPr>
              <w:widowControl w:val="0"/>
              <w:adjustRightInd w:val="0"/>
              <w:rPr>
                <w:sz w:val="24"/>
                <w:szCs w:val="24"/>
              </w:rPr>
            </w:pPr>
            <w:r w:rsidRPr="00017B92">
              <w:rPr>
                <w:sz w:val="24"/>
                <w:szCs w:val="24"/>
              </w:rPr>
              <w:t>Тел.: +7 (911)</w:t>
            </w:r>
            <w:r w:rsidRPr="00017B92">
              <w:rPr>
                <w:noProof/>
                <w:sz w:val="24"/>
                <w:szCs w:val="24"/>
              </w:rPr>
              <w:t xml:space="preserve"> 785-53-06</w:t>
            </w:r>
          </w:p>
          <w:p w:rsidR="000B4B6C" w:rsidRPr="00042AE2" w:rsidRDefault="000B4B6C" w:rsidP="000B4B6C">
            <w:pPr>
              <w:adjustRightInd w:val="0"/>
              <w:ind w:firstLine="567"/>
              <w:rPr>
                <w:sz w:val="23"/>
                <w:szCs w:val="23"/>
                <w:highlight w:val="yellow"/>
              </w:rPr>
            </w:pPr>
          </w:p>
          <w:p w:rsidR="00163E84" w:rsidRPr="00042AE2" w:rsidRDefault="00163E84" w:rsidP="00163E84">
            <w:pPr>
              <w:overflowPunct w:val="0"/>
              <w:adjustRightInd w:val="0"/>
              <w:rPr>
                <w:sz w:val="24"/>
                <w:szCs w:val="24"/>
              </w:rPr>
            </w:pPr>
          </w:p>
          <w:p w:rsidR="00A644EB" w:rsidRPr="00042AE2" w:rsidRDefault="00A644EB" w:rsidP="00F403A7">
            <w:pPr>
              <w:overflowPunct w:val="0"/>
              <w:adjustRightInd w:val="0"/>
              <w:rPr>
                <w:sz w:val="23"/>
                <w:szCs w:val="23"/>
              </w:rPr>
            </w:pPr>
          </w:p>
          <w:p w:rsidR="000B4B6C" w:rsidRPr="00042AE2" w:rsidRDefault="00042AE2" w:rsidP="00F403A7">
            <w:pPr>
              <w:overflowPunct w:val="0"/>
              <w:adjustRightInd w:val="0"/>
              <w:rPr>
                <w:sz w:val="23"/>
                <w:szCs w:val="23"/>
              </w:rPr>
            </w:pPr>
            <w:r w:rsidRPr="00042AE2">
              <w:rPr>
                <w:sz w:val="23"/>
                <w:szCs w:val="23"/>
              </w:rPr>
              <w:t>Индивидуальный предприниматель</w:t>
            </w:r>
          </w:p>
          <w:p w:rsidR="000B4B6C" w:rsidRPr="00042AE2" w:rsidRDefault="000B4B6C" w:rsidP="00F403A7">
            <w:pPr>
              <w:overflowPunct w:val="0"/>
              <w:adjustRightInd w:val="0"/>
              <w:rPr>
                <w:sz w:val="23"/>
                <w:szCs w:val="23"/>
              </w:rPr>
            </w:pPr>
          </w:p>
          <w:p w:rsidR="008F7D34" w:rsidRPr="00042AE2" w:rsidRDefault="00107313" w:rsidP="00163E84">
            <w:pPr>
              <w:overflowPunct w:val="0"/>
              <w:adjustRightInd w:val="0"/>
              <w:rPr>
                <w:sz w:val="23"/>
                <w:szCs w:val="23"/>
              </w:rPr>
            </w:pPr>
            <w:r w:rsidRPr="00042AE2">
              <w:rPr>
                <w:sz w:val="23"/>
                <w:szCs w:val="23"/>
              </w:rPr>
              <w:t xml:space="preserve"> </w:t>
            </w:r>
          </w:p>
          <w:p w:rsidR="006C1C3C" w:rsidRPr="00042AE2" w:rsidRDefault="00F403A7" w:rsidP="00017B92">
            <w:pPr>
              <w:overflowPunct w:val="0"/>
              <w:adjustRightInd w:val="0"/>
              <w:rPr>
                <w:sz w:val="23"/>
                <w:szCs w:val="23"/>
              </w:rPr>
            </w:pPr>
            <w:r w:rsidRPr="00042AE2">
              <w:rPr>
                <w:sz w:val="23"/>
                <w:szCs w:val="23"/>
              </w:rPr>
              <w:t>________________/</w:t>
            </w:r>
            <w:r w:rsidR="00017B92">
              <w:rPr>
                <w:sz w:val="23"/>
                <w:szCs w:val="23"/>
              </w:rPr>
              <w:t>А.С. Свердлин</w:t>
            </w:r>
            <w:r w:rsidR="00B50666" w:rsidRPr="00042AE2">
              <w:rPr>
                <w:sz w:val="23"/>
                <w:szCs w:val="23"/>
              </w:rPr>
              <w:t>/</w:t>
            </w:r>
          </w:p>
        </w:tc>
      </w:tr>
    </w:tbl>
    <w:p w:rsidR="006C1C3C" w:rsidRPr="00FB2ECE" w:rsidRDefault="006C1C3C" w:rsidP="00425C8F">
      <w:pPr>
        <w:overflowPunct w:val="0"/>
        <w:adjustRightInd w:val="0"/>
        <w:jc w:val="both"/>
        <w:rPr>
          <w:sz w:val="23"/>
          <w:szCs w:val="23"/>
        </w:rPr>
      </w:pPr>
    </w:p>
    <w:p w:rsidR="00947235" w:rsidRPr="003F20B8" w:rsidRDefault="00F16B3E" w:rsidP="00402059">
      <w:pPr>
        <w:ind w:left="-17"/>
        <w:jc w:val="both"/>
        <w:rPr>
          <w:i/>
          <w:color w:val="D77D31"/>
        </w:rPr>
      </w:pPr>
      <w:r w:rsidRPr="003F20B8">
        <w:rPr>
          <w:i/>
          <w:color w:val="D77D31"/>
        </w:rPr>
        <w:lastRenderedPageBreak/>
        <w:t xml:space="preserve">Подписано электронной цифровой подписью (ЭЦП) 17.01.2022 Дзюба Тарас Владимирович, Директор филиала АО ЛОЭСК. Сертификат ЭЦП: </w:t>
      </w:r>
      <w:r w:rsidRPr="003F20B8">
        <w:rPr>
          <w:i/>
          <w:color w:val="D77D31"/>
        </w:rPr>
        <w:t>94E4B49976162623B52264B40CE871C89B2AB2F4, действителен с 13.12.2021 по 13.12.2022.</w:t>
      </w:r>
    </w:p>
    <w:sectPr w:rsidR="00947235" w:rsidRPr="003F20B8" w:rsidSect="004017CC">
      <w:headerReference w:type="default" r:id="rId8"/>
      <w:pgSz w:w="11906" w:h="16838"/>
      <w:pgMar w:top="284" w:right="851" w:bottom="1134" w:left="1276" w:header="113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77A4" w:rsidRDefault="008777A4" w:rsidP="00222DF9">
      <w:r>
        <w:separator/>
      </w:r>
    </w:p>
  </w:endnote>
  <w:endnote w:type="continuationSeparator" w:id="0">
    <w:p w:rsidR="008777A4" w:rsidRDefault="008777A4" w:rsidP="00222D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77A4" w:rsidRDefault="008777A4" w:rsidP="00222DF9">
      <w:r>
        <w:separator/>
      </w:r>
    </w:p>
  </w:footnote>
  <w:footnote w:type="continuationSeparator" w:id="0">
    <w:p w:rsidR="008777A4" w:rsidRDefault="008777A4" w:rsidP="00222D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015A6" w:rsidRPr="001E7607" w:rsidRDefault="00C015A6" w:rsidP="001E7607">
    <w:pPr>
      <w:pStyle w:val="a3"/>
    </w:pPr>
    <w:r w:rsidRPr="001E7607"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0B1B7E"/>
    <w:multiLevelType w:val="hybridMultilevel"/>
    <w:tmpl w:val="CED0839A"/>
    <w:lvl w:ilvl="0" w:tplc="FC4EC5C0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2DF9"/>
    <w:rsid w:val="000018C5"/>
    <w:rsid w:val="00004528"/>
    <w:rsid w:val="00004989"/>
    <w:rsid w:val="00005B45"/>
    <w:rsid w:val="0000737E"/>
    <w:rsid w:val="00007EA5"/>
    <w:rsid w:val="0001449C"/>
    <w:rsid w:val="00014536"/>
    <w:rsid w:val="00017B0E"/>
    <w:rsid w:val="00017B92"/>
    <w:rsid w:val="000212DE"/>
    <w:rsid w:val="0002742D"/>
    <w:rsid w:val="000327E7"/>
    <w:rsid w:val="000328B9"/>
    <w:rsid w:val="00042AE2"/>
    <w:rsid w:val="000439D6"/>
    <w:rsid w:val="0005037B"/>
    <w:rsid w:val="000530F2"/>
    <w:rsid w:val="000561BD"/>
    <w:rsid w:val="00057A5C"/>
    <w:rsid w:val="0007523A"/>
    <w:rsid w:val="00075C70"/>
    <w:rsid w:val="0008099B"/>
    <w:rsid w:val="00081DCC"/>
    <w:rsid w:val="000831BC"/>
    <w:rsid w:val="00092709"/>
    <w:rsid w:val="000A5E46"/>
    <w:rsid w:val="000A6060"/>
    <w:rsid w:val="000B4B6C"/>
    <w:rsid w:val="000B5BFB"/>
    <w:rsid w:val="000B6253"/>
    <w:rsid w:val="000C7550"/>
    <w:rsid w:val="000D1484"/>
    <w:rsid w:val="000E701D"/>
    <w:rsid w:val="000F0AA2"/>
    <w:rsid w:val="000F55C5"/>
    <w:rsid w:val="00107313"/>
    <w:rsid w:val="00107891"/>
    <w:rsid w:val="0011234E"/>
    <w:rsid w:val="001226DB"/>
    <w:rsid w:val="00125ECC"/>
    <w:rsid w:val="00136651"/>
    <w:rsid w:val="001404C9"/>
    <w:rsid w:val="001417FA"/>
    <w:rsid w:val="00146D8A"/>
    <w:rsid w:val="0015042F"/>
    <w:rsid w:val="00160888"/>
    <w:rsid w:val="0016395B"/>
    <w:rsid w:val="00163E84"/>
    <w:rsid w:val="0017735D"/>
    <w:rsid w:val="001836D9"/>
    <w:rsid w:val="0018721F"/>
    <w:rsid w:val="00187B6A"/>
    <w:rsid w:val="00187E72"/>
    <w:rsid w:val="00193AA2"/>
    <w:rsid w:val="0019442F"/>
    <w:rsid w:val="00194860"/>
    <w:rsid w:val="001955A9"/>
    <w:rsid w:val="00195B88"/>
    <w:rsid w:val="001A11F9"/>
    <w:rsid w:val="001A15F8"/>
    <w:rsid w:val="001A1DFA"/>
    <w:rsid w:val="001A369E"/>
    <w:rsid w:val="001A78FF"/>
    <w:rsid w:val="001B029D"/>
    <w:rsid w:val="001B140A"/>
    <w:rsid w:val="001B20AB"/>
    <w:rsid w:val="001B3DC3"/>
    <w:rsid w:val="001B6423"/>
    <w:rsid w:val="001B6544"/>
    <w:rsid w:val="001D3DA2"/>
    <w:rsid w:val="001D43B2"/>
    <w:rsid w:val="001D6723"/>
    <w:rsid w:val="001E1479"/>
    <w:rsid w:val="001E7607"/>
    <w:rsid w:val="001E7FAB"/>
    <w:rsid w:val="001F0307"/>
    <w:rsid w:val="001F5187"/>
    <w:rsid w:val="002015EE"/>
    <w:rsid w:val="0020268B"/>
    <w:rsid w:val="00203806"/>
    <w:rsid w:val="0020670A"/>
    <w:rsid w:val="00206CD3"/>
    <w:rsid w:val="00213179"/>
    <w:rsid w:val="00222DF9"/>
    <w:rsid w:val="00223092"/>
    <w:rsid w:val="00224907"/>
    <w:rsid w:val="00225843"/>
    <w:rsid w:val="00225AF8"/>
    <w:rsid w:val="002260AD"/>
    <w:rsid w:val="00227779"/>
    <w:rsid w:val="00227873"/>
    <w:rsid w:val="00235B37"/>
    <w:rsid w:val="00237723"/>
    <w:rsid w:val="00243625"/>
    <w:rsid w:val="0024547D"/>
    <w:rsid w:val="0024581A"/>
    <w:rsid w:val="00252AC3"/>
    <w:rsid w:val="00253177"/>
    <w:rsid w:val="00253659"/>
    <w:rsid w:val="002551FE"/>
    <w:rsid w:val="002630A3"/>
    <w:rsid w:val="002720C0"/>
    <w:rsid w:val="00276204"/>
    <w:rsid w:val="0028287B"/>
    <w:rsid w:val="00290AB8"/>
    <w:rsid w:val="002974A3"/>
    <w:rsid w:val="002A07D0"/>
    <w:rsid w:val="002A6496"/>
    <w:rsid w:val="002A6F7A"/>
    <w:rsid w:val="002B0448"/>
    <w:rsid w:val="002B29EB"/>
    <w:rsid w:val="002C00E5"/>
    <w:rsid w:val="002C6491"/>
    <w:rsid w:val="002C6E84"/>
    <w:rsid w:val="002D7806"/>
    <w:rsid w:val="002E277F"/>
    <w:rsid w:val="00300B22"/>
    <w:rsid w:val="003119B8"/>
    <w:rsid w:val="00326380"/>
    <w:rsid w:val="00330353"/>
    <w:rsid w:val="0033466D"/>
    <w:rsid w:val="00343692"/>
    <w:rsid w:val="003518C1"/>
    <w:rsid w:val="00351A1D"/>
    <w:rsid w:val="00363278"/>
    <w:rsid w:val="003646AA"/>
    <w:rsid w:val="00365909"/>
    <w:rsid w:val="00372A02"/>
    <w:rsid w:val="003760C5"/>
    <w:rsid w:val="003801AA"/>
    <w:rsid w:val="00382B7A"/>
    <w:rsid w:val="00384660"/>
    <w:rsid w:val="00385157"/>
    <w:rsid w:val="00387456"/>
    <w:rsid w:val="003925F5"/>
    <w:rsid w:val="00395C84"/>
    <w:rsid w:val="003A2573"/>
    <w:rsid w:val="003A2E27"/>
    <w:rsid w:val="003A6E5C"/>
    <w:rsid w:val="003D0244"/>
    <w:rsid w:val="003D1D0E"/>
    <w:rsid w:val="003D1EEA"/>
    <w:rsid w:val="003E2683"/>
    <w:rsid w:val="003E324B"/>
    <w:rsid w:val="003E4310"/>
    <w:rsid w:val="003E4FD3"/>
    <w:rsid w:val="003E58A6"/>
    <w:rsid w:val="003E6EDD"/>
    <w:rsid w:val="003F0155"/>
    <w:rsid w:val="003F14CF"/>
    <w:rsid w:val="004017CC"/>
    <w:rsid w:val="004044E4"/>
    <w:rsid w:val="00407F49"/>
    <w:rsid w:val="00413DDB"/>
    <w:rsid w:val="00415576"/>
    <w:rsid w:val="00425C8F"/>
    <w:rsid w:val="00433AE1"/>
    <w:rsid w:val="00436C9E"/>
    <w:rsid w:val="0043723F"/>
    <w:rsid w:val="0043726B"/>
    <w:rsid w:val="00437E75"/>
    <w:rsid w:val="00441D2E"/>
    <w:rsid w:val="00451B7F"/>
    <w:rsid w:val="00457307"/>
    <w:rsid w:val="00466F14"/>
    <w:rsid w:val="00480E2B"/>
    <w:rsid w:val="00481268"/>
    <w:rsid w:val="00482633"/>
    <w:rsid w:val="0048299C"/>
    <w:rsid w:val="004935BC"/>
    <w:rsid w:val="004945AF"/>
    <w:rsid w:val="004A50A1"/>
    <w:rsid w:val="004A6789"/>
    <w:rsid w:val="004A74CC"/>
    <w:rsid w:val="004B1F52"/>
    <w:rsid w:val="004B5D53"/>
    <w:rsid w:val="004C2CDF"/>
    <w:rsid w:val="004C3C42"/>
    <w:rsid w:val="004C488D"/>
    <w:rsid w:val="004D005B"/>
    <w:rsid w:val="004D2011"/>
    <w:rsid w:val="004D2066"/>
    <w:rsid w:val="004F2323"/>
    <w:rsid w:val="004F4CB7"/>
    <w:rsid w:val="004F6EAF"/>
    <w:rsid w:val="004F6FE7"/>
    <w:rsid w:val="00504C5E"/>
    <w:rsid w:val="0050558F"/>
    <w:rsid w:val="00506ED4"/>
    <w:rsid w:val="005076F3"/>
    <w:rsid w:val="005118F8"/>
    <w:rsid w:val="005242A4"/>
    <w:rsid w:val="00524B8F"/>
    <w:rsid w:val="00532488"/>
    <w:rsid w:val="00533A38"/>
    <w:rsid w:val="0054030C"/>
    <w:rsid w:val="00542A29"/>
    <w:rsid w:val="005462CE"/>
    <w:rsid w:val="005473EA"/>
    <w:rsid w:val="0055351B"/>
    <w:rsid w:val="00557A8A"/>
    <w:rsid w:val="00560EB9"/>
    <w:rsid w:val="00566627"/>
    <w:rsid w:val="0057223A"/>
    <w:rsid w:val="005855B4"/>
    <w:rsid w:val="00590977"/>
    <w:rsid w:val="00590A37"/>
    <w:rsid w:val="00593C56"/>
    <w:rsid w:val="005977AA"/>
    <w:rsid w:val="005A1722"/>
    <w:rsid w:val="005A2C4A"/>
    <w:rsid w:val="005A5FA6"/>
    <w:rsid w:val="005B1BF6"/>
    <w:rsid w:val="005B2CAA"/>
    <w:rsid w:val="005B647D"/>
    <w:rsid w:val="005C4445"/>
    <w:rsid w:val="005C54C4"/>
    <w:rsid w:val="005D1D23"/>
    <w:rsid w:val="005D43B9"/>
    <w:rsid w:val="005D7645"/>
    <w:rsid w:val="005E67EF"/>
    <w:rsid w:val="005E784D"/>
    <w:rsid w:val="005F7BB7"/>
    <w:rsid w:val="006002C7"/>
    <w:rsid w:val="00600BDC"/>
    <w:rsid w:val="006036BE"/>
    <w:rsid w:val="006042EA"/>
    <w:rsid w:val="00606541"/>
    <w:rsid w:val="006214A5"/>
    <w:rsid w:val="0062634B"/>
    <w:rsid w:val="00630CC1"/>
    <w:rsid w:val="006375A2"/>
    <w:rsid w:val="00640AAD"/>
    <w:rsid w:val="00641EAE"/>
    <w:rsid w:val="006421C0"/>
    <w:rsid w:val="006539BD"/>
    <w:rsid w:val="006555E3"/>
    <w:rsid w:val="00656B6C"/>
    <w:rsid w:val="00662354"/>
    <w:rsid w:val="0067138D"/>
    <w:rsid w:val="006803E1"/>
    <w:rsid w:val="006A0FCB"/>
    <w:rsid w:val="006A3AE4"/>
    <w:rsid w:val="006B3377"/>
    <w:rsid w:val="006B6A1C"/>
    <w:rsid w:val="006C1C3C"/>
    <w:rsid w:val="006D0C6A"/>
    <w:rsid w:val="006D472F"/>
    <w:rsid w:val="006E6ACE"/>
    <w:rsid w:val="0070218C"/>
    <w:rsid w:val="007039BA"/>
    <w:rsid w:val="00710F54"/>
    <w:rsid w:val="00714F19"/>
    <w:rsid w:val="00717655"/>
    <w:rsid w:val="00720BAF"/>
    <w:rsid w:val="007237BF"/>
    <w:rsid w:val="00733FFD"/>
    <w:rsid w:val="007431B2"/>
    <w:rsid w:val="007503A1"/>
    <w:rsid w:val="0075430B"/>
    <w:rsid w:val="00755061"/>
    <w:rsid w:val="007629FF"/>
    <w:rsid w:val="00763C1A"/>
    <w:rsid w:val="007834F0"/>
    <w:rsid w:val="007A0436"/>
    <w:rsid w:val="007A0691"/>
    <w:rsid w:val="007A3586"/>
    <w:rsid w:val="007A670E"/>
    <w:rsid w:val="007B1D4C"/>
    <w:rsid w:val="007C13B3"/>
    <w:rsid w:val="007C46EB"/>
    <w:rsid w:val="007C589B"/>
    <w:rsid w:val="007D7FCF"/>
    <w:rsid w:val="007E7694"/>
    <w:rsid w:val="007F12AE"/>
    <w:rsid w:val="00800917"/>
    <w:rsid w:val="00801153"/>
    <w:rsid w:val="00805EA5"/>
    <w:rsid w:val="00820521"/>
    <w:rsid w:val="00820EEA"/>
    <w:rsid w:val="00823C54"/>
    <w:rsid w:val="00830CFE"/>
    <w:rsid w:val="00836AE5"/>
    <w:rsid w:val="00843E3B"/>
    <w:rsid w:val="00845AFB"/>
    <w:rsid w:val="008537A3"/>
    <w:rsid w:val="00860200"/>
    <w:rsid w:val="00860F9B"/>
    <w:rsid w:val="00864427"/>
    <w:rsid w:val="00874059"/>
    <w:rsid w:val="00875376"/>
    <w:rsid w:val="008777A4"/>
    <w:rsid w:val="0088413D"/>
    <w:rsid w:val="00885DB4"/>
    <w:rsid w:val="008915FD"/>
    <w:rsid w:val="00892149"/>
    <w:rsid w:val="008A26B7"/>
    <w:rsid w:val="008A33C0"/>
    <w:rsid w:val="008B030F"/>
    <w:rsid w:val="008B3B46"/>
    <w:rsid w:val="008B50BB"/>
    <w:rsid w:val="008C176D"/>
    <w:rsid w:val="008C1DC0"/>
    <w:rsid w:val="008C6612"/>
    <w:rsid w:val="008D161D"/>
    <w:rsid w:val="008D3F94"/>
    <w:rsid w:val="008D4695"/>
    <w:rsid w:val="008D47BD"/>
    <w:rsid w:val="008E120E"/>
    <w:rsid w:val="008E1DB4"/>
    <w:rsid w:val="008F17DC"/>
    <w:rsid w:val="008F2F4B"/>
    <w:rsid w:val="008F6238"/>
    <w:rsid w:val="008F7D34"/>
    <w:rsid w:val="00900C0B"/>
    <w:rsid w:val="00930095"/>
    <w:rsid w:val="00930547"/>
    <w:rsid w:val="00937FE5"/>
    <w:rsid w:val="0094676C"/>
    <w:rsid w:val="00950222"/>
    <w:rsid w:val="00952332"/>
    <w:rsid w:val="00955590"/>
    <w:rsid w:val="00955D1D"/>
    <w:rsid w:val="009625E2"/>
    <w:rsid w:val="009633D1"/>
    <w:rsid w:val="00963EFF"/>
    <w:rsid w:val="00964A45"/>
    <w:rsid w:val="00970471"/>
    <w:rsid w:val="009722CB"/>
    <w:rsid w:val="0098030F"/>
    <w:rsid w:val="00980EB1"/>
    <w:rsid w:val="0098126F"/>
    <w:rsid w:val="009815A2"/>
    <w:rsid w:val="009837DF"/>
    <w:rsid w:val="00993797"/>
    <w:rsid w:val="009A158A"/>
    <w:rsid w:val="009B0270"/>
    <w:rsid w:val="009B2250"/>
    <w:rsid w:val="009B27DA"/>
    <w:rsid w:val="009B7378"/>
    <w:rsid w:val="009C2BDC"/>
    <w:rsid w:val="009C3AB5"/>
    <w:rsid w:val="009C52E7"/>
    <w:rsid w:val="009D03D8"/>
    <w:rsid w:val="009D1AD7"/>
    <w:rsid w:val="009D25A0"/>
    <w:rsid w:val="009D3446"/>
    <w:rsid w:val="009D76B8"/>
    <w:rsid w:val="009E1743"/>
    <w:rsid w:val="009E232C"/>
    <w:rsid w:val="009E6CA4"/>
    <w:rsid w:val="009F380B"/>
    <w:rsid w:val="00A00918"/>
    <w:rsid w:val="00A03FAF"/>
    <w:rsid w:val="00A07D73"/>
    <w:rsid w:val="00A10AC1"/>
    <w:rsid w:val="00A134CD"/>
    <w:rsid w:val="00A3052C"/>
    <w:rsid w:val="00A3408C"/>
    <w:rsid w:val="00A41D64"/>
    <w:rsid w:val="00A45210"/>
    <w:rsid w:val="00A46B63"/>
    <w:rsid w:val="00A5033E"/>
    <w:rsid w:val="00A54BC3"/>
    <w:rsid w:val="00A64279"/>
    <w:rsid w:val="00A644EB"/>
    <w:rsid w:val="00A6587A"/>
    <w:rsid w:val="00A73C04"/>
    <w:rsid w:val="00A74007"/>
    <w:rsid w:val="00A86FD4"/>
    <w:rsid w:val="00AA7338"/>
    <w:rsid w:val="00AB113B"/>
    <w:rsid w:val="00AB1B06"/>
    <w:rsid w:val="00AB2E83"/>
    <w:rsid w:val="00AB59C6"/>
    <w:rsid w:val="00AC4CFE"/>
    <w:rsid w:val="00AC65F4"/>
    <w:rsid w:val="00AC66BB"/>
    <w:rsid w:val="00AD122C"/>
    <w:rsid w:val="00AD1951"/>
    <w:rsid w:val="00AD595D"/>
    <w:rsid w:val="00AD6794"/>
    <w:rsid w:val="00AD6F89"/>
    <w:rsid w:val="00AE1417"/>
    <w:rsid w:val="00AE1F45"/>
    <w:rsid w:val="00AE3833"/>
    <w:rsid w:val="00AE7237"/>
    <w:rsid w:val="00AE72FD"/>
    <w:rsid w:val="00AF5373"/>
    <w:rsid w:val="00B00B64"/>
    <w:rsid w:val="00B01F4B"/>
    <w:rsid w:val="00B054C7"/>
    <w:rsid w:val="00B10021"/>
    <w:rsid w:val="00B1034A"/>
    <w:rsid w:val="00B109A1"/>
    <w:rsid w:val="00B1511B"/>
    <w:rsid w:val="00B21FF2"/>
    <w:rsid w:val="00B22E35"/>
    <w:rsid w:val="00B272E4"/>
    <w:rsid w:val="00B33228"/>
    <w:rsid w:val="00B354D2"/>
    <w:rsid w:val="00B3766D"/>
    <w:rsid w:val="00B37CEE"/>
    <w:rsid w:val="00B422A6"/>
    <w:rsid w:val="00B50666"/>
    <w:rsid w:val="00B542C1"/>
    <w:rsid w:val="00B54B43"/>
    <w:rsid w:val="00B61E57"/>
    <w:rsid w:val="00B72322"/>
    <w:rsid w:val="00B732D5"/>
    <w:rsid w:val="00B73F9C"/>
    <w:rsid w:val="00B74C53"/>
    <w:rsid w:val="00B80738"/>
    <w:rsid w:val="00B80C03"/>
    <w:rsid w:val="00B8142A"/>
    <w:rsid w:val="00B82CEA"/>
    <w:rsid w:val="00B864A9"/>
    <w:rsid w:val="00B86FE3"/>
    <w:rsid w:val="00B9536C"/>
    <w:rsid w:val="00B97325"/>
    <w:rsid w:val="00B975C2"/>
    <w:rsid w:val="00BA0A70"/>
    <w:rsid w:val="00BA19D6"/>
    <w:rsid w:val="00BA62AB"/>
    <w:rsid w:val="00BB04C5"/>
    <w:rsid w:val="00BB32E0"/>
    <w:rsid w:val="00BB7502"/>
    <w:rsid w:val="00BC44F9"/>
    <w:rsid w:val="00BC4E90"/>
    <w:rsid w:val="00BC7770"/>
    <w:rsid w:val="00BD2888"/>
    <w:rsid w:val="00BE373E"/>
    <w:rsid w:val="00BF0732"/>
    <w:rsid w:val="00BF130A"/>
    <w:rsid w:val="00BF2145"/>
    <w:rsid w:val="00BF4A34"/>
    <w:rsid w:val="00C015A6"/>
    <w:rsid w:val="00C03FE4"/>
    <w:rsid w:val="00C13BC9"/>
    <w:rsid w:val="00C20504"/>
    <w:rsid w:val="00C210B8"/>
    <w:rsid w:val="00C2538F"/>
    <w:rsid w:val="00C30040"/>
    <w:rsid w:val="00C326E7"/>
    <w:rsid w:val="00C3434F"/>
    <w:rsid w:val="00C40F3B"/>
    <w:rsid w:val="00C50063"/>
    <w:rsid w:val="00C50A3D"/>
    <w:rsid w:val="00C5256D"/>
    <w:rsid w:val="00C52908"/>
    <w:rsid w:val="00C53071"/>
    <w:rsid w:val="00C54BCA"/>
    <w:rsid w:val="00C63182"/>
    <w:rsid w:val="00C64994"/>
    <w:rsid w:val="00C654CD"/>
    <w:rsid w:val="00C665E1"/>
    <w:rsid w:val="00C748EA"/>
    <w:rsid w:val="00C763A3"/>
    <w:rsid w:val="00C80CF9"/>
    <w:rsid w:val="00C816A9"/>
    <w:rsid w:val="00C84EC3"/>
    <w:rsid w:val="00C84FB0"/>
    <w:rsid w:val="00C86521"/>
    <w:rsid w:val="00C94901"/>
    <w:rsid w:val="00CA3096"/>
    <w:rsid w:val="00CA3DF2"/>
    <w:rsid w:val="00CB0397"/>
    <w:rsid w:val="00CB451D"/>
    <w:rsid w:val="00CC038B"/>
    <w:rsid w:val="00CC0878"/>
    <w:rsid w:val="00CC15DB"/>
    <w:rsid w:val="00CC349A"/>
    <w:rsid w:val="00CC5314"/>
    <w:rsid w:val="00CC648F"/>
    <w:rsid w:val="00CD1FB8"/>
    <w:rsid w:val="00CD2F09"/>
    <w:rsid w:val="00CD3756"/>
    <w:rsid w:val="00CE2DFA"/>
    <w:rsid w:val="00D03EE6"/>
    <w:rsid w:val="00D13FAD"/>
    <w:rsid w:val="00D218D8"/>
    <w:rsid w:val="00D24F25"/>
    <w:rsid w:val="00D254BD"/>
    <w:rsid w:val="00D262AC"/>
    <w:rsid w:val="00D27E53"/>
    <w:rsid w:val="00D3216F"/>
    <w:rsid w:val="00D360D7"/>
    <w:rsid w:val="00D52286"/>
    <w:rsid w:val="00D52367"/>
    <w:rsid w:val="00D551E2"/>
    <w:rsid w:val="00D6007A"/>
    <w:rsid w:val="00D64FD7"/>
    <w:rsid w:val="00D73684"/>
    <w:rsid w:val="00D74233"/>
    <w:rsid w:val="00D75D62"/>
    <w:rsid w:val="00D94B9A"/>
    <w:rsid w:val="00DA0EC7"/>
    <w:rsid w:val="00DA3B9F"/>
    <w:rsid w:val="00DB1123"/>
    <w:rsid w:val="00DB3FD3"/>
    <w:rsid w:val="00DB4057"/>
    <w:rsid w:val="00DB6E6B"/>
    <w:rsid w:val="00DB73A3"/>
    <w:rsid w:val="00DB7A51"/>
    <w:rsid w:val="00DB7ACB"/>
    <w:rsid w:val="00DC3059"/>
    <w:rsid w:val="00DD1293"/>
    <w:rsid w:val="00DD632A"/>
    <w:rsid w:val="00DD6D86"/>
    <w:rsid w:val="00DE484A"/>
    <w:rsid w:val="00DF0783"/>
    <w:rsid w:val="00DF2B35"/>
    <w:rsid w:val="00DF314A"/>
    <w:rsid w:val="00DF350D"/>
    <w:rsid w:val="00DF55E1"/>
    <w:rsid w:val="00E00BAD"/>
    <w:rsid w:val="00E11E10"/>
    <w:rsid w:val="00E138FB"/>
    <w:rsid w:val="00E13921"/>
    <w:rsid w:val="00E15B8B"/>
    <w:rsid w:val="00E1679A"/>
    <w:rsid w:val="00E25A2F"/>
    <w:rsid w:val="00E269A9"/>
    <w:rsid w:val="00E304B5"/>
    <w:rsid w:val="00E349C1"/>
    <w:rsid w:val="00E3600E"/>
    <w:rsid w:val="00E37D2A"/>
    <w:rsid w:val="00E41CE8"/>
    <w:rsid w:val="00E43399"/>
    <w:rsid w:val="00E45657"/>
    <w:rsid w:val="00E501A4"/>
    <w:rsid w:val="00E56E19"/>
    <w:rsid w:val="00E6231A"/>
    <w:rsid w:val="00E6724B"/>
    <w:rsid w:val="00E67300"/>
    <w:rsid w:val="00E72208"/>
    <w:rsid w:val="00E82229"/>
    <w:rsid w:val="00E94629"/>
    <w:rsid w:val="00EA70C7"/>
    <w:rsid w:val="00EB13C6"/>
    <w:rsid w:val="00EB4971"/>
    <w:rsid w:val="00EB6048"/>
    <w:rsid w:val="00EC0087"/>
    <w:rsid w:val="00EC1323"/>
    <w:rsid w:val="00EC27B2"/>
    <w:rsid w:val="00ED3E8C"/>
    <w:rsid w:val="00ED718B"/>
    <w:rsid w:val="00ED7301"/>
    <w:rsid w:val="00EE358E"/>
    <w:rsid w:val="00EE6E13"/>
    <w:rsid w:val="00EF7C36"/>
    <w:rsid w:val="00F0056F"/>
    <w:rsid w:val="00F16B3E"/>
    <w:rsid w:val="00F2680B"/>
    <w:rsid w:val="00F31577"/>
    <w:rsid w:val="00F327B1"/>
    <w:rsid w:val="00F37895"/>
    <w:rsid w:val="00F403A7"/>
    <w:rsid w:val="00F45C38"/>
    <w:rsid w:val="00F5125E"/>
    <w:rsid w:val="00F71B26"/>
    <w:rsid w:val="00F71FE9"/>
    <w:rsid w:val="00F76CE3"/>
    <w:rsid w:val="00F849D3"/>
    <w:rsid w:val="00F95085"/>
    <w:rsid w:val="00F96D79"/>
    <w:rsid w:val="00FB2ECE"/>
    <w:rsid w:val="00FB38A4"/>
    <w:rsid w:val="00FB4E85"/>
    <w:rsid w:val="00FB6107"/>
    <w:rsid w:val="00FC0A3F"/>
    <w:rsid w:val="00FC1E94"/>
    <w:rsid w:val="00FD0BBA"/>
    <w:rsid w:val="00FD5860"/>
    <w:rsid w:val="00FE2643"/>
    <w:rsid w:val="00FE7335"/>
    <w:rsid w:val="00FF63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8C4960D8-AF6A-4E8B-AF69-0BD5F67403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22DF9"/>
    <w:pPr>
      <w:autoSpaceDE w:val="0"/>
      <w:autoSpaceDN w:val="0"/>
    </w:pPr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22DF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222DF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222DF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rsid w:val="00222DF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720B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720BAF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No Spacing"/>
    <w:uiPriority w:val="1"/>
    <w:qFormat/>
    <w:rsid w:val="00D03EE6"/>
    <w:pPr>
      <w:autoSpaceDE w:val="0"/>
      <w:autoSpaceDN w:val="0"/>
    </w:pPr>
    <w:rPr>
      <w:rFonts w:ascii="Times New Roman" w:eastAsia="Times New Roman" w:hAnsi="Times New Roman"/>
    </w:rPr>
  </w:style>
  <w:style w:type="table" w:styleId="aa">
    <w:name w:val="Table Grid"/>
    <w:basedOn w:val="a1"/>
    <w:uiPriority w:val="59"/>
    <w:rsid w:val="00C210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Intense Reference"/>
    <w:uiPriority w:val="32"/>
    <w:qFormat/>
    <w:rsid w:val="00823C54"/>
    <w:rPr>
      <w:b/>
      <w:bCs/>
      <w:smallCaps/>
      <w:color w:val="5B9BD5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91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10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1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18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4642FC-7457-418C-9F98-0126FBD198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1145</Words>
  <Characters>6529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ЛОЭСК</Company>
  <LinksUpToDate>false</LinksUpToDate>
  <CharactersWithSpaces>7659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Боднарюк Н.В.</dc:creator>
  <cp:keywords/>
  <cp:lastModifiedBy>Иванов Владимир Анатольевич</cp:lastModifiedBy>
  <cp:revision>2</cp:revision>
  <cp:lastPrinted>2017-05-19T08:25:00Z</cp:lastPrinted>
  <dcterms:created xsi:type="dcterms:W3CDTF">2022-06-27T05:28:00Z</dcterms:created>
  <dcterms:modified xsi:type="dcterms:W3CDTF">2022-06-27T05:28:00Z</dcterms:modified>
</cp:coreProperties>
</file>